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3051" w14:textId="410C8467" w:rsidR="00CD6501" w:rsidRDefault="003F3430">
      <w:r>
        <w:rPr>
          <w:noProof/>
        </w:rPr>
        <w:drawing>
          <wp:anchor distT="0" distB="0" distL="114300" distR="114300" simplePos="0" relativeHeight="251718656" behindDoc="1" locked="0" layoutInCell="1" allowOverlap="1" wp14:anchorId="72E9DD81" wp14:editId="21DA0C18">
            <wp:simplePos x="0" y="0"/>
            <wp:positionH relativeFrom="column">
              <wp:posOffset>-4750821</wp:posOffset>
            </wp:positionH>
            <wp:positionV relativeFrom="paragraph">
              <wp:posOffset>-3511656</wp:posOffset>
            </wp:positionV>
            <wp:extent cx="17531715" cy="13329501"/>
            <wp:effectExtent l="0" t="0" r="0" b="5715"/>
            <wp:wrapNone/>
            <wp:docPr id="784690737" name="Picture 2" descr="A green field with a circular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90737" name="Picture 2" descr="A green field with a circular patter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35329" cy="13332249"/>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525177327"/>
        <w:docPartObj>
          <w:docPartGallery w:val="Cover Pages"/>
          <w:docPartUnique/>
        </w:docPartObj>
      </w:sdtPr>
      <w:sdtEndPr/>
      <w:sdtContent>
        <w:p w14:paraId="2B0FAF94" w14:textId="222A10C2" w:rsidR="005A597A" w:rsidRDefault="005A597A">
          <w:r>
            <w:rPr>
              <w:noProof/>
            </w:rPr>
            <mc:AlternateContent>
              <mc:Choice Requires="wps">
                <w:drawing>
                  <wp:anchor distT="0" distB="0" distL="114300" distR="114300" simplePos="0" relativeHeight="251703296" behindDoc="0" locked="0" layoutInCell="1" allowOverlap="1" wp14:anchorId="76D0EA9B" wp14:editId="42D1AC0E">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B9A25A" w14:textId="667A2291" w:rsidR="005A597A" w:rsidRPr="005A597A" w:rsidRDefault="005A597A">
                                <w:pPr>
                                  <w:jc w:val="right"/>
                                  <w:rPr>
                                    <w:smallCaps/>
                                    <w:color w:val="D9D9D9" w:themeColor="background1" w:themeShade="D9"/>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76D0EA9B" id="_x0000_t202" coordsize="21600,21600" o:spt="202" path="m,l,21600r21600,l21600,xe">
                    <v:stroke joinstyle="miter"/>
                    <v:path gradientshapeok="t" o:connecttype="rect"/>
                  </v:shapetype>
                  <v:shape id="Text Box 54" o:spid="_x0000_s1026" type="#_x0000_t202" style="position:absolute;margin-left:0;margin-top:0;width:8in;height:286.5pt;z-index:251703296;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50B9A25A" w14:textId="667A2291" w:rsidR="005A597A" w:rsidRPr="005A597A" w:rsidRDefault="005A597A">
                          <w:pPr>
                            <w:jc w:val="right"/>
                            <w:rPr>
                              <w:smallCaps/>
                              <w:color w:val="D9D9D9" w:themeColor="background1" w:themeShade="D9"/>
                              <w:sz w:val="36"/>
                              <w:szCs w:val="36"/>
                            </w:rPr>
                          </w:pPr>
                        </w:p>
                      </w:txbxContent>
                    </v:textbox>
                    <w10:wrap type="square" anchorx="page" anchory="page"/>
                  </v:shape>
                </w:pict>
              </mc:Fallback>
            </mc:AlternateContent>
          </w:r>
        </w:p>
        <w:p w14:paraId="49182E5E" w14:textId="3DF8B1BD" w:rsidR="00FA0ABA" w:rsidRDefault="003F3430">
          <w:pPr>
            <w:spacing w:after="160" w:line="259" w:lineRule="auto"/>
          </w:pPr>
          <w:bookmarkStart w:id="0" w:name="_top"/>
          <w:bookmarkEnd w:id="0"/>
          <w:r w:rsidRPr="009D18EB">
            <w:rPr>
              <w:rFonts w:ascii="Mink" w:hAnsi="Mink"/>
              <w:noProof/>
              <w:sz w:val="64"/>
              <w:szCs w:val="64"/>
              <w14:shadow w14:blurRad="50800" w14:dist="38100" w14:dir="2700000" w14:sx="100000" w14:sy="100000" w14:kx="0" w14:ky="0" w14:algn="tl">
                <w14:srgbClr w14:val="000000">
                  <w14:alpha w14:val="60000"/>
                </w14:srgbClr>
              </w14:shadow>
              <w14:textFill>
                <w14:solidFill>
                  <w14:srgbClr w14:val="FFFFFF"/>
                </w14:solidFill>
              </w14:textFill>
            </w:rPr>
            <mc:AlternateContent>
              <mc:Choice Requires="wps">
                <w:drawing>
                  <wp:anchor distT="45720" distB="45720" distL="114300" distR="114300" simplePos="0" relativeHeight="251717632" behindDoc="0" locked="0" layoutInCell="1" allowOverlap="1" wp14:anchorId="6D2D7B93" wp14:editId="593D90DB">
                    <wp:simplePos x="0" y="0"/>
                    <wp:positionH relativeFrom="page">
                      <wp:posOffset>0</wp:posOffset>
                    </wp:positionH>
                    <wp:positionV relativeFrom="paragraph">
                      <wp:posOffset>5213742</wp:posOffset>
                    </wp:positionV>
                    <wp:extent cx="4895850" cy="3305175"/>
                    <wp:effectExtent l="0" t="0" r="19050" b="28575"/>
                    <wp:wrapSquare wrapText="bothSides"/>
                    <wp:docPr id="1483947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3305175"/>
                            </a:xfrm>
                            <a:prstGeom prst="rect">
                              <a:avLst/>
                            </a:prstGeom>
                            <a:solidFill>
                              <a:sysClr val="window" lastClr="FFFFFF"/>
                            </a:solidFill>
                            <a:ln w="9525">
                              <a:solidFill>
                                <a:srgbClr val="000000"/>
                              </a:solidFill>
                              <a:miter lim="800000"/>
                              <a:headEnd/>
                              <a:tailEnd/>
                            </a:ln>
                          </wps:spPr>
                          <wps:txbx>
                            <w:txbxContent>
                              <w:p w14:paraId="54560128" w14:textId="7A5B9285" w:rsidR="003F3430" w:rsidRPr="009D18EB" w:rsidRDefault="003F3430" w:rsidP="003F3430">
                                <w:pPr>
                                  <w:spacing w:after="160" w:line="259" w:lineRule="auto"/>
                                  <w:rPr>
                                    <w:rFonts w:ascii="Mink" w:hAnsi="Mink"/>
                                    <w:sz w:val="32"/>
                                    <w:szCs w:val="32"/>
                                    <w14:shadow w14:blurRad="50800" w14:dist="38100" w14:dir="2700000" w14:sx="100000" w14:sy="100000" w14:kx="0" w14:ky="0" w14:algn="tl">
                                      <w14:srgbClr w14:val="000000">
                                        <w14:alpha w14:val="60000"/>
                                      </w14:srgbClr>
                                    </w14:shadow>
                                  </w:rPr>
                                </w:pPr>
                                <w:r>
                                  <w:rPr>
                                    <w:rFonts w:ascii="Barmeno BQ Regular" w:hAnsi="Barmeno BQ Regular"/>
                                    <w:sz w:val="32"/>
                                    <w:szCs w:val="32"/>
                                  </w:rPr>
                                  <w:t>Veryan Castle</w:t>
                                </w:r>
                                <w:r w:rsidRPr="009D18EB">
                                  <w:rPr>
                                    <w:rFonts w:ascii="Barmeno BQ Regular" w:hAnsi="Barmeno BQ Regular"/>
                                    <w:sz w:val="32"/>
                                    <w:szCs w:val="32"/>
                                  </w:rPr>
                                  <w:t xml:space="preserve"> Management Plan</w:t>
                                </w:r>
                                <w:r w:rsidRPr="009D18EB">
                                  <w:rPr>
                                    <w:rFonts w:ascii="Mink" w:hAnsi="Mink"/>
                                    <w:sz w:val="32"/>
                                    <w:szCs w:val="32"/>
                                    <w14:shadow w14:blurRad="50800" w14:dist="38100" w14:dir="2700000" w14:sx="100000" w14:sy="100000" w14:kx="0" w14:ky="0" w14:algn="tl">
                                      <w14:srgbClr w14:val="000000">
                                        <w14:alpha w14:val="60000"/>
                                      </w14:srgbClr>
                                    </w14:shadow>
                                  </w:rPr>
                                  <w:t xml:space="preserve"> </w:t>
                                </w:r>
                              </w:p>
                              <w:p w14:paraId="027732AD" w14:textId="77777777" w:rsidR="003F3430" w:rsidRPr="009D18EB" w:rsidRDefault="003F3430" w:rsidP="003F3430">
                                <w:pPr>
                                  <w:spacing w:after="160" w:line="259" w:lineRule="auto"/>
                                  <w:rPr>
                                    <w:rFonts w:ascii="Mink" w:hAnsi="Mink"/>
                                    <w:sz w:val="32"/>
                                    <w:szCs w:val="32"/>
                                    <w14:shadow w14:blurRad="50800" w14:dist="38100" w14:dir="2700000" w14:sx="100000" w14:sy="100000" w14:kx="0" w14:ky="0" w14:algn="tl">
                                      <w14:srgbClr w14:val="000000">
                                        <w14:alpha w14:val="60000"/>
                                      </w14:srgbClr>
                                    </w14:shadow>
                                  </w:rPr>
                                </w:pPr>
                                <w:r w:rsidRPr="009D18EB">
                                  <w:rPr>
                                    <w:rFonts w:ascii="Mink" w:hAnsi="Mink"/>
                                    <w:sz w:val="32"/>
                                    <w:szCs w:val="32"/>
                                    <w14:shadow w14:blurRad="50800" w14:dist="38100" w14:dir="2700000" w14:sx="100000" w14:sy="100000" w14:kx="0" w14:ky="0" w14:algn="tl">
                                      <w14:srgbClr w14:val="000000">
                                        <w14:alpha w14:val="60000"/>
                                      </w14:srgbClr>
                                    </w14:shadow>
                                  </w:rPr>
                                  <w:t>A Monumental Improvement Project</w:t>
                                </w:r>
                              </w:p>
                              <w:p w14:paraId="31DFD3D7" w14:textId="77777777" w:rsidR="003F3430" w:rsidRPr="009D18EB" w:rsidRDefault="003F3430" w:rsidP="003F3430">
                                <w:pPr>
                                  <w:spacing w:after="160" w:line="259" w:lineRule="auto"/>
                                  <w:rPr>
                                    <w:rFonts w:ascii="Barmeno BQ Regular" w:hAnsi="Barmeno BQ Regular"/>
                                    <w:sz w:val="32"/>
                                    <w:szCs w:val="32"/>
                                    <w14:shadow w14:blurRad="50800" w14:dist="38100" w14:dir="2700000" w14:sx="100000" w14:sy="100000" w14:kx="0" w14:ky="0" w14:algn="tl">
                                      <w14:srgbClr w14:val="000000">
                                        <w14:alpha w14:val="60000"/>
                                      </w14:srgbClr>
                                    </w14:shadow>
                                  </w:rPr>
                                </w:pPr>
                                <w:r w:rsidRPr="009D18EB">
                                  <w:rPr>
                                    <w:rFonts w:ascii="Barmeno BQ Regular" w:hAnsi="Barmeno BQ Regular"/>
                                    <w:sz w:val="32"/>
                                    <w:szCs w:val="32"/>
                                    <w14:shadow w14:blurRad="50800" w14:dist="38100" w14:dir="2700000" w14:sx="100000" w14:sy="100000" w14:kx="0" w14:ky="0" w14:algn="tl">
                                      <w14:srgbClr w14:val="000000">
                                        <w14:alpha w14:val="60000"/>
                                      </w14:srgbClr>
                                    </w14:shadow>
                                  </w:rPr>
                                  <w:t>Cornwall National Landscape</w:t>
                                </w:r>
                              </w:p>
                              <w:p w14:paraId="72CEB366" w14:textId="77777777" w:rsidR="003F3430" w:rsidRPr="009D18EB" w:rsidRDefault="003F3430" w:rsidP="003F3430">
                                <w:pPr>
                                  <w:spacing w:after="160" w:line="259" w:lineRule="auto"/>
                                  <w:rPr>
                                    <w:rFonts w:ascii="Barmeno BQ Regular" w:hAnsi="Barmeno BQ Regular"/>
                                    <w:sz w:val="32"/>
                                    <w:szCs w:val="32"/>
                                    <w14:shadow w14:blurRad="50800" w14:dist="38100" w14:dir="2700000" w14:sx="100000" w14:sy="100000" w14:kx="0" w14:ky="0" w14:algn="tl">
                                      <w14:srgbClr w14:val="000000">
                                        <w14:alpha w14:val="60000"/>
                                      </w14:srgbClr>
                                    </w14:shadow>
                                  </w:rPr>
                                </w:pPr>
                                <w:r w:rsidRPr="009D18EB">
                                  <w:rPr>
                                    <w:rFonts w:ascii="Barmeno BQ Regular" w:hAnsi="Barmeno BQ Regular"/>
                                    <w:sz w:val="32"/>
                                    <w:szCs w:val="32"/>
                                    <w14:shadow w14:blurRad="50800" w14:dist="38100" w14:dir="2700000" w14:sx="100000" w14:sy="100000" w14:kx="0" w14:ky="0" w14:algn="tl">
                                      <w14:srgbClr w14:val="000000">
                                        <w14:alpha w14:val="60000"/>
                                      </w14:srgbClr>
                                    </w14:shadow>
                                  </w:rPr>
                                  <w:t>September 2025</w:t>
                                </w:r>
                              </w:p>
                              <w:p w14:paraId="7EC54E28" w14:textId="77777777" w:rsidR="003F3430" w:rsidRPr="009D18EB" w:rsidRDefault="003F3430" w:rsidP="003F3430">
                                <w:pPr>
                                  <w:spacing w:after="160" w:line="259" w:lineRule="auto"/>
                                  <w:rPr>
                                    <w:rFonts w:ascii="Barmeno BQ Regular" w:hAnsi="Barmeno BQ Regular"/>
                                    <w:sz w:val="28"/>
                                    <w:szCs w:val="28"/>
                                    <w14:shadow w14:blurRad="50800" w14:dist="38100" w14:dir="2700000" w14:sx="100000" w14:sy="100000" w14:kx="0" w14:ky="0" w14:algn="tl">
                                      <w14:srgbClr w14:val="000000">
                                        <w14:alpha w14:val="60000"/>
                                      </w14:srgbClr>
                                    </w14:shadow>
                                  </w:rPr>
                                </w:pPr>
                                <w:r>
                                  <w:rPr>
                                    <w:noProof/>
                                  </w:rPr>
                                  <w:drawing>
                                    <wp:inline distT="0" distB="0" distL="0" distR="0" wp14:anchorId="4711E10C" wp14:editId="13F36E37">
                                      <wp:extent cx="2162175" cy="809625"/>
                                      <wp:effectExtent l="0" t="0" r="9525" b="9525"/>
                                      <wp:docPr id="1840675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94182" name="Graphic 1"/>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162175" cy="809625"/>
                                              </a:xfrm>
                                              <a:prstGeom prst="rect">
                                                <a:avLst/>
                                              </a:prstGeom>
                                            </pic:spPr>
                                          </pic:pic>
                                        </a:graphicData>
                                      </a:graphic>
                                    </wp:inline>
                                  </w:drawing>
                                </w:r>
                                <w:r>
                                  <w:rPr>
                                    <w:rFonts w:ascii="Barmeno BQ Regular" w:hAnsi="Barmeno BQ Regular"/>
                                    <w:sz w:val="28"/>
                                    <w:szCs w:val="28"/>
                                    <w14:shadow w14:blurRad="50800" w14:dist="38100" w14:dir="2700000" w14:sx="100000" w14:sy="100000" w14:kx="0" w14:ky="0" w14:algn="tl">
                                      <w14:srgbClr w14:val="000000">
                                        <w14:alpha w14:val="60000"/>
                                      </w14:srgbClr>
                                    </w14:shadow>
                                  </w:rPr>
                                  <w:t xml:space="preserve">                                   </w:t>
                                </w:r>
                                <w:r>
                                  <w:rPr>
                                    <w:noProof/>
                                  </w:rPr>
                                  <w:drawing>
                                    <wp:inline distT="0" distB="0" distL="0" distR="0" wp14:anchorId="7CD7FA2F" wp14:editId="04A5E4D9">
                                      <wp:extent cx="795655" cy="795655"/>
                                      <wp:effectExtent l="0" t="0" r="4445" b="4445"/>
                                      <wp:docPr id="1331380329" name="Picture 1" descr="A blue circle with a hand gestur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83468" name="Picture 1" descr="A blue circle with a hand gesture and white tex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5655" cy="795655"/>
                                              </a:xfrm>
                                              <a:prstGeom prst="rect">
                                                <a:avLst/>
                                              </a:prstGeom>
                                            </pic:spPr>
                                          </pic:pic>
                                        </a:graphicData>
                                      </a:graphic>
                                    </wp:inline>
                                  </w:drawing>
                                </w:r>
                              </w:p>
                              <w:p w14:paraId="72544957" w14:textId="77777777" w:rsidR="003F3430" w:rsidRPr="009D18EB" w:rsidRDefault="003F3430" w:rsidP="003F3430">
                                <w:pPr>
                                  <w:rPr>
                                    <w:rFonts w:ascii="Mink" w:hAnsi="Mink"/>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D7B93" id="Text Box 2" o:spid="_x0000_s1027" type="#_x0000_t202" style="position:absolute;margin-left:0;margin-top:410.55pt;width:385.5pt;height:260.25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" fillcolor="window">
                    <v:textbox>
                      <w:txbxContent>
                        <w:p w14:paraId="54560128" w14:textId="7A5B9285" w:rsidR="003F3430" w:rsidRPr="009D18EB" w:rsidRDefault="003F3430" w:rsidP="003F3430">
                          <w:pPr>
                            <w:spacing w:after="160" w:line="259" w:lineRule="auto"/>
                            <w:rPr>
                              <w:rFonts w:ascii="Mink" w:hAnsi="Mink"/>
                              <w:sz w:val="32"/>
                              <w:szCs w:val="32"/>
                              <w14:shadow w14:blurRad="50800" w14:dist="38100" w14:dir="2700000" w14:sx="100000" w14:sy="100000" w14:kx="0" w14:ky="0" w14:algn="tl">
                                <w14:srgbClr w14:val="000000">
                                  <w14:alpha w14:val="60000"/>
                                </w14:srgbClr>
                              </w14:shadow>
                            </w:rPr>
                          </w:pPr>
                          <w:r>
                            <w:rPr>
                              <w:rFonts w:ascii="Barmeno BQ Regular" w:hAnsi="Barmeno BQ Regular"/>
                              <w:sz w:val="32"/>
                              <w:szCs w:val="32"/>
                            </w:rPr>
                            <w:t>Veryan Castle</w:t>
                          </w:r>
                          <w:r w:rsidRPr="009D18EB">
                            <w:rPr>
                              <w:rFonts w:ascii="Barmeno BQ Regular" w:hAnsi="Barmeno BQ Regular"/>
                              <w:sz w:val="32"/>
                              <w:szCs w:val="32"/>
                            </w:rPr>
                            <w:t xml:space="preserve"> Management Plan</w:t>
                          </w:r>
                          <w:r w:rsidRPr="009D18EB">
                            <w:rPr>
                              <w:rFonts w:ascii="Mink" w:hAnsi="Mink"/>
                              <w:sz w:val="32"/>
                              <w:szCs w:val="32"/>
                              <w14:shadow w14:blurRad="50800" w14:dist="38100" w14:dir="2700000" w14:sx="100000" w14:sy="100000" w14:kx="0" w14:ky="0" w14:algn="tl">
                                <w14:srgbClr w14:val="000000">
                                  <w14:alpha w14:val="60000"/>
                                </w14:srgbClr>
                              </w14:shadow>
                            </w:rPr>
                            <w:t xml:space="preserve"> </w:t>
                          </w:r>
                        </w:p>
                        <w:p w14:paraId="027732AD" w14:textId="77777777" w:rsidR="003F3430" w:rsidRPr="009D18EB" w:rsidRDefault="003F3430" w:rsidP="003F3430">
                          <w:pPr>
                            <w:spacing w:after="160" w:line="259" w:lineRule="auto"/>
                            <w:rPr>
                              <w:rFonts w:ascii="Mink" w:hAnsi="Mink"/>
                              <w:sz w:val="32"/>
                              <w:szCs w:val="32"/>
                              <w14:shadow w14:blurRad="50800" w14:dist="38100" w14:dir="2700000" w14:sx="100000" w14:sy="100000" w14:kx="0" w14:ky="0" w14:algn="tl">
                                <w14:srgbClr w14:val="000000">
                                  <w14:alpha w14:val="60000"/>
                                </w14:srgbClr>
                              </w14:shadow>
                            </w:rPr>
                          </w:pPr>
                          <w:r w:rsidRPr="009D18EB">
                            <w:rPr>
                              <w:rFonts w:ascii="Mink" w:hAnsi="Mink"/>
                              <w:sz w:val="32"/>
                              <w:szCs w:val="32"/>
                              <w14:shadow w14:blurRad="50800" w14:dist="38100" w14:dir="2700000" w14:sx="100000" w14:sy="100000" w14:kx="0" w14:ky="0" w14:algn="tl">
                                <w14:srgbClr w14:val="000000">
                                  <w14:alpha w14:val="60000"/>
                                </w14:srgbClr>
                              </w14:shadow>
                            </w:rPr>
                            <w:t>A Monumental Improvement Project</w:t>
                          </w:r>
                        </w:p>
                        <w:p w14:paraId="31DFD3D7" w14:textId="77777777" w:rsidR="003F3430" w:rsidRPr="009D18EB" w:rsidRDefault="003F3430" w:rsidP="003F3430">
                          <w:pPr>
                            <w:spacing w:after="160" w:line="259" w:lineRule="auto"/>
                            <w:rPr>
                              <w:rFonts w:ascii="Barmeno BQ Regular" w:hAnsi="Barmeno BQ Regular"/>
                              <w:sz w:val="32"/>
                              <w:szCs w:val="32"/>
                              <w14:shadow w14:blurRad="50800" w14:dist="38100" w14:dir="2700000" w14:sx="100000" w14:sy="100000" w14:kx="0" w14:ky="0" w14:algn="tl">
                                <w14:srgbClr w14:val="000000">
                                  <w14:alpha w14:val="60000"/>
                                </w14:srgbClr>
                              </w14:shadow>
                            </w:rPr>
                          </w:pPr>
                          <w:r w:rsidRPr="009D18EB">
                            <w:rPr>
                              <w:rFonts w:ascii="Barmeno BQ Regular" w:hAnsi="Barmeno BQ Regular"/>
                              <w:sz w:val="32"/>
                              <w:szCs w:val="32"/>
                              <w14:shadow w14:blurRad="50800" w14:dist="38100" w14:dir="2700000" w14:sx="100000" w14:sy="100000" w14:kx="0" w14:ky="0" w14:algn="tl">
                                <w14:srgbClr w14:val="000000">
                                  <w14:alpha w14:val="60000"/>
                                </w14:srgbClr>
                              </w14:shadow>
                            </w:rPr>
                            <w:t>Cornwall National Landscape</w:t>
                          </w:r>
                        </w:p>
                        <w:p w14:paraId="72CEB366" w14:textId="77777777" w:rsidR="003F3430" w:rsidRPr="009D18EB" w:rsidRDefault="003F3430" w:rsidP="003F3430">
                          <w:pPr>
                            <w:spacing w:after="160" w:line="259" w:lineRule="auto"/>
                            <w:rPr>
                              <w:rFonts w:ascii="Barmeno BQ Regular" w:hAnsi="Barmeno BQ Regular"/>
                              <w:sz w:val="32"/>
                              <w:szCs w:val="32"/>
                              <w14:shadow w14:blurRad="50800" w14:dist="38100" w14:dir="2700000" w14:sx="100000" w14:sy="100000" w14:kx="0" w14:ky="0" w14:algn="tl">
                                <w14:srgbClr w14:val="000000">
                                  <w14:alpha w14:val="60000"/>
                                </w14:srgbClr>
                              </w14:shadow>
                            </w:rPr>
                          </w:pPr>
                          <w:r w:rsidRPr="009D18EB">
                            <w:rPr>
                              <w:rFonts w:ascii="Barmeno BQ Regular" w:hAnsi="Barmeno BQ Regular"/>
                              <w:sz w:val="32"/>
                              <w:szCs w:val="32"/>
                              <w14:shadow w14:blurRad="50800" w14:dist="38100" w14:dir="2700000" w14:sx="100000" w14:sy="100000" w14:kx="0" w14:ky="0" w14:algn="tl">
                                <w14:srgbClr w14:val="000000">
                                  <w14:alpha w14:val="60000"/>
                                </w14:srgbClr>
                              </w14:shadow>
                            </w:rPr>
                            <w:t>September 2025</w:t>
                          </w:r>
                        </w:p>
                        <w:p w14:paraId="7EC54E28" w14:textId="77777777" w:rsidR="003F3430" w:rsidRPr="009D18EB" w:rsidRDefault="003F3430" w:rsidP="003F3430">
                          <w:pPr>
                            <w:spacing w:after="160" w:line="259" w:lineRule="auto"/>
                            <w:rPr>
                              <w:rFonts w:ascii="Barmeno BQ Regular" w:hAnsi="Barmeno BQ Regular"/>
                              <w:sz w:val="28"/>
                              <w:szCs w:val="28"/>
                              <w14:shadow w14:blurRad="50800" w14:dist="38100" w14:dir="2700000" w14:sx="100000" w14:sy="100000" w14:kx="0" w14:ky="0" w14:algn="tl">
                                <w14:srgbClr w14:val="000000">
                                  <w14:alpha w14:val="60000"/>
                                </w14:srgbClr>
                              </w14:shadow>
                            </w:rPr>
                          </w:pPr>
                          <w:r>
                            <w:rPr>
                              <w:noProof/>
                            </w:rPr>
                            <w:drawing>
                              <wp:inline distT="0" distB="0" distL="0" distR="0" wp14:anchorId="4711E10C" wp14:editId="13F36E37">
                                <wp:extent cx="2162175" cy="809625"/>
                                <wp:effectExtent l="0" t="0" r="9525" b="9525"/>
                                <wp:docPr id="1840675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94182" name="Graphic 1"/>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162175" cy="809625"/>
                                        </a:xfrm>
                                        <a:prstGeom prst="rect">
                                          <a:avLst/>
                                        </a:prstGeom>
                                      </pic:spPr>
                                    </pic:pic>
                                  </a:graphicData>
                                </a:graphic>
                              </wp:inline>
                            </w:drawing>
                          </w:r>
                          <w:r>
                            <w:rPr>
                              <w:rFonts w:ascii="Barmeno BQ Regular" w:hAnsi="Barmeno BQ Regular"/>
                              <w:sz w:val="28"/>
                              <w:szCs w:val="28"/>
                              <w14:shadow w14:blurRad="50800" w14:dist="38100" w14:dir="2700000" w14:sx="100000" w14:sy="100000" w14:kx="0" w14:ky="0" w14:algn="tl">
                                <w14:srgbClr w14:val="000000">
                                  <w14:alpha w14:val="60000"/>
                                </w14:srgbClr>
                              </w14:shadow>
                            </w:rPr>
                            <w:t xml:space="preserve">                                   </w:t>
                          </w:r>
                          <w:r>
                            <w:rPr>
                              <w:noProof/>
                            </w:rPr>
                            <w:drawing>
                              <wp:inline distT="0" distB="0" distL="0" distR="0" wp14:anchorId="7CD7FA2F" wp14:editId="04A5E4D9">
                                <wp:extent cx="795655" cy="795655"/>
                                <wp:effectExtent l="0" t="0" r="4445" b="4445"/>
                                <wp:docPr id="1331380329" name="Picture 1" descr="A blue circle with a hand gestur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83468" name="Picture 1" descr="A blue circle with a hand gesture and white tex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5655" cy="795655"/>
                                        </a:xfrm>
                                        <a:prstGeom prst="rect">
                                          <a:avLst/>
                                        </a:prstGeom>
                                      </pic:spPr>
                                    </pic:pic>
                                  </a:graphicData>
                                </a:graphic>
                              </wp:inline>
                            </w:drawing>
                          </w:r>
                        </w:p>
                        <w:p w14:paraId="72544957" w14:textId="77777777" w:rsidR="003F3430" w:rsidRPr="009D18EB" w:rsidRDefault="003F3430" w:rsidP="003F3430">
                          <w:pPr>
                            <w:rPr>
                              <w:rFonts w:ascii="Mink" w:hAnsi="Mink"/>
                              <w:sz w:val="28"/>
                              <w:szCs w:val="28"/>
                            </w:rPr>
                          </w:pPr>
                        </w:p>
                      </w:txbxContent>
                    </v:textbox>
                    <w10:wrap type="square" anchorx="page"/>
                  </v:shape>
                </w:pict>
              </mc:Fallback>
            </mc:AlternateContent>
          </w:r>
          <w:r w:rsidR="00CD6501">
            <w:rPr>
              <w:noProof/>
            </w:rPr>
            <mc:AlternateContent>
              <mc:Choice Requires="wps">
                <w:drawing>
                  <wp:anchor distT="45720" distB="45720" distL="114300" distR="114300" simplePos="0" relativeHeight="251715584" behindDoc="0" locked="0" layoutInCell="1" allowOverlap="1" wp14:anchorId="3264D60B" wp14:editId="11E942B5">
                    <wp:simplePos x="0" y="0"/>
                    <wp:positionH relativeFrom="margin">
                      <wp:align>right</wp:align>
                    </wp:positionH>
                    <wp:positionV relativeFrom="paragraph">
                      <wp:posOffset>5871656</wp:posOffset>
                    </wp:positionV>
                    <wp:extent cx="1080135" cy="5575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557530"/>
                            </a:xfrm>
                            <a:prstGeom prst="rect">
                              <a:avLst/>
                            </a:prstGeom>
                            <a:noFill/>
                            <a:ln w="9525">
                              <a:noFill/>
                              <a:miter lim="800000"/>
                              <a:headEnd/>
                              <a:tailEnd/>
                            </a:ln>
                          </wps:spPr>
                          <wps:txbx>
                            <w:txbxContent>
                              <w:p w14:paraId="1DFFC8EF" w14:textId="56E5A3AE" w:rsidR="00CD6501" w:rsidRPr="00CD6501" w:rsidRDefault="00CD650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4D60B" id="_x0000_s1028" type="#_x0000_t202" style="position:absolute;margin-left:33.85pt;margin-top:462.35pt;width:85.05pt;height:43.9pt;z-index:251715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" filled="f" stroked="f">
                    <v:textbox>
                      <w:txbxContent>
                        <w:p w14:paraId="1DFFC8EF" w14:textId="56E5A3AE" w:rsidR="00CD6501" w:rsidRPr="00CD6501" w:rsidRDefault="00CD6501">
                          <w:pPr>
                            <w:rPr>
                              <w:color w:val="FFFFFF" w:themeColor="background1"/>
                            </w:rPr>
                          </w:pPr>
                        </w:p>
                      </w:txbxContent>
                    </v:textbox>
                    <w10:wrap type="square" anchorx="margin"/>
                  </v:shape>
                </w:pict>
              </mc:Fallback>
            </mc:AlternateContent>
          </w:r>
          <w:r w:rsidR="005A597A">
            <w:br w:type="page"/>
          </w:r>
        </w:p>
      </w:sdtContent>
    </w:sdt>
    <w:p w14:paraId="2192A004" w14:textId="77777777" w:rsidR="003F3430" w:rsidRPr="009F7383" w:rsidRDefault="003F3430" w:rsidP="003F3430">
      <w:pPr>
        <w:pStyle w:val="Default"/>
        <w:rPr>
          <w:rFonts w:ascii="Mink" w:hAnsi="Mink"/>
          <w:b/>
          <w:bCs/>
          <w:sz w:val="28"/>
          <w:szCs w:val="28"/>
        </w:rPr>
      </w:pPr>
      <w:bookmarkStart w:id="1" w:name="_Hlk210061395"/>
      <w:bookmarkStart w:id="2" w:name="_Hlk210062724"/>
      <w:r w:rsidRPr="009F7383">
        <w:rPr>
          <w:rFonts w:ascii="Mink" w:hAnsi="Mink"/>
          <w:b/>
          <w:bCs/>
          <w:sz w:val="28"/>
          <w:szCs w:val="28"/>
        </w:rPr>
        <w:lastRenderedPageBreak/>
        <w:t>A Monumental Improvement Project:</w:t>
      </w:r>
    </w:p>
    <w:p w14:paraId="11118A87" w14:textId="77777777" w:rsidR="003F3430" w:rsidRPr="008939D6" w:rsidRDefault="003F3430" w:rsidP="003F3430">
      <w:pPr>
        <w:pStyle w:val="Default"/>
        <w:rPr>
          <w:rFonts w:ascii="Barmeno BQ Regular" w:hAnsi="Barmeno BQ Regular" w:cstheme="minorHAnsi"/>
          <w:sz w:val="28"/>
          <w:szCs w:val="28"/>
        </w:rPr>
      </w:pPr>
    </w:p>
    <w:p w14:paraId="68FC250C" w14:textId="77777777" w:rsidR="003F3430" w:rsidRPr="008939D6" w:rsidRDefault="003F3430" w:rsidP="003F3430">
      <w:pPr>
        <w:pStyle w:val="Default"/>
        <w:rPr>
          <w:rFonts w:ascii="Barmeno BQ Regular" w:hAnsi="Barmeno BQ Regular" w:cstheme="minorHAnsi"/>
          <w:sz w:val="28"/>
          <w:szCs w:val="28"/>
        </w:rPr>
      </w:pPr>
      <w:r w:rsidRPr="008939D6">
        <w:rPr>
          <w:rFonts w:ascii="Barmeno BQ Regular" w:hAnsi="Barmeno BQ Regular" w:cstheme="minorHAnsi"/>
          <w:sz w:val="28"/>
          <w:szCs w:val="28"/>
        </w:rPr>
        <w:t>The Monumental Improvement Project was delivered by Cornwall National Landscape between 2022-2025 and sought to ensure that 40 at risk and vulnerable Scheduled Monuments, spanning 6000 years of Cornish history, were better identified, supported and enjoyed by a wide range of people.</w:t>
      </w:r>
    </w:p>
    <w:p w14:paraId="2C262C8E" w14:textId="77777777" w:rsidR="003F3430" w:rsidRPr="008939D6" w:rsidRDefault="003F3430" w:rsidP="003F3430">
      <w:pPr>
        <w:pStyle w:val="Default"/>
        <w:rPr>
          <w:rFonts w:ascii="Barmeno BQ Regular" w:hAnsi="Barmeno BQ Regular" w:cstheme="minorHAnsi"/>
          <w:b/>
          <w:bCs/>
          <w:sz w:val="28"/>
          <w:szCs w:val="28"/>
        </w:rPr>
      </w:pPr>
    </w:p>
    <w:p w14:paraId="4F880C57" w14:textId="77777777" w:rsidR="003F3430" w:rsidRPr="008939D6" w:rsidRDefault="003F3430" w:rsidP="003F3430">
      <w:pPr>
        <w:pStyle w:val="Default"/>
        <w:rPr>
          <w:rFonts w:ascii="Barmeno BQ Regular" w:hAnsi="Barmeno BQ Regular" w:cstheme="minorHAnsi"/>
          <w:sz w:val="28"/>
          <w:szCs w:val="28"/>
        </w:rPr>
      </w:pPr>
      <w:r w:rsidRPr="008939D6">
        <w:rPr>
          <w:rFonts w:ascii="Barmeno BQ Regular" w:hAnsi="Barmeno BQ Regular" w:cstheme="minorHAnsi"/>
          <w:sz w:val="28"/>
          <w:szCs w:val="28"/>
        </w:rPr>
        <w:t xml:space="preserve">The Project was funded by The National Lottery Heritage Fund (NLHF), Cornwall Council, Historic England, National Trust, </w:t>
      </w:r>
      <w:bookmarkStart w:id="3" w:name="_Hlk209002162"/>
      <w:r w:rsidRPr="008939D6">
        <w:rPr>
          <w:rFonts w:ascii="Barmeno BQ Regular" w:hAnsi="Barmeno BQ Regular" w:cstheme="minorHAnsi"/>
          <w:sz w:val="28"/>
          <w:szCs w:val="28"/>
        </w:rPr>
        <w:t xml:space="preserve">Cornwall National Landscape (including Farming in Protected Landscapes Funding), </w:t>
      </w:r>
      <w:bookmarkEnd w:id="3"/>
      <w:r w:rsidRPr="008939D6">
        <w:rPr>
          <w:rFonts w:ascii="Barmeno BQ Regular" w:hAnsi="Barmeno BQ Regular" w:cstheme="minorHAnsi"/>
          <w:sz w:val="28"/>
          <w:szCs w:val="28"/>
        </w:rPr>
        <w:t>Cornwall Heritage Trust, Cornwall National Landscape Trust.</w:t>
      </w:r>
    </w:p>
    <w:p w14:paraId="314E4DC2" w14:textId="77777777" w:rsidR="003F3430" w:rsidRPr="008939D6" w:rsidRDefault="003F3430" w:rsidP="003F3430">
      <w:pPr>
        <w:pStyle w:val="Default"/>
        <w:rPr>
          <w:rFonts w:ascii="Barmeno BQ Regular" w:hAnsi="Barmeno BQ Regular" w:cstheme="minorHAnsi"/>
          <w:sz w:val="28"/>
          <w:szCs w:val="28"/>
        </w:rPr>
      </w:pPr>
    </w:p>
    <w:p w14:paraId="2409D163" w14:textId="77777777" w:rsidR="003F3430" w:rsidRPr="008939D6" w:rsidRDefault="003F3430" w:rsidP="003F3430">
      <w:pPr>
        <w:pStyle w:val="Default"/>
        <w:rPr>
          <w:rFonts w:ascii="Barmeno BQ Regular" w:hAnsi="Barmeno BQ Regular" w:cstheme="minorHAnsi"/>
          <w:sz w:val="28"/>
          <w:szCs w:val="28"/>
        </w:rPr>
      </w:pPr>
      <w:r w:rsidRPr="008939D6">
        <w:rPr>
          <w:rFonts w:ascii="Barmeno BQ Regular" w:hAnsi="Barmeno BQ Regular" w:cstheme="minorHAnsi"/>
          <w:sz w:val="28"/>
          <w:szCs w:val="28"/>
        </w:rPr>
        <w:t xml:space="preserve">The Project was supported by a Partnership Board, made up of representatives from Cornwall National Landscape, Historic England, </w:t>
      </w:r>
    </w:p>
    <w:p w14:paraId="27B28880" w14:textId="77777777" w:rsidR="003F3430" w:rsidRPr="008939D6" w:rsidRDefault="003F3430" w:rsidP="003F3430">
      <w:pPr>
        <w:pStyle w:val="Default"/>
        <w:rPr>
          <w:rFonts w:ascii="Barmeno BQ Regular" w:hAnsi="Barmeno BQ Regular" w:cstheme="minorHAnsi"/>
          <w:sz w:val="28"/>
          <w:szCs w:val="28"/>
        </w:rPr>
      </w:pPr>
      <w:r w:rsidRPr="008939D6">
        <w:rPr>
          <w:rFonts w:ascii="Barmeno BQ Regular" w:hAnsi="Barmeno BQ Regular" w:cstheme="minorHAnsi"/>
          <w:sz w:val="28"/>
          <w:szCs w:val="28"/>
        </w:rPr>
        <w:t>Cornwall Archaeology Society, Cornwall Heritage Trust, National Trust and Cornwall Council.</w:t>
      </w:r>
    </w:p>
    <w:p w14:paraId="072B5F8F" w14:textId="77777777" w:rsidR="003F3430" w:rsidRPr="008939D6" w:rsidRDefault="003F3430" w:rsidP="003F3430">
      <w:pPr>
        <w:pStyle w:val="Default"/>
        <w:rPr>
          <w:rFonts w:ascii="Barmeno BQ Regular" w:hAnsi="Barmeno BQ Regular" w:cstheme="minorHAnsi"/>
          <w:sz w:val="28"/>
          <w:szCs w:val="28"/>
        </w:rPr>
      </w:pPr>
    </w:p>
    <w:p w14:paraId="25FDA840" w14:textId="77777777" w:rsidR="003F3430" w:rsidRPr="008939D6" w:rsidRDefault="003F3430" w:rsidP="003F3430">
      <w:pPr>
        <w:pStyle w:val="Default"/>
        <w:rPr>
          <w:rFonts w:ascii="Barmeno BQ Regular" w:hAnsi="Barmeno BQ Regular" w:cstheme="minorHAnsi"/>
          <w:b/>
          <w:bCs/>
          <w:sz w:val="28"/>
          <w:szCs w:val="28"/>
        </w:rPr>
      </w:pPr>
    </w:p>
    <w:p w14:paraId="0F2C54AD" w14:textId="77777777" w:rsidR="003F3430" w:rsidRPr="008939D6" w:rsidRDefault="003F3430" w:rsidP="003F3430">
      <w:pPr>
        <w:pStyle w:val="Default"/>
        <w:rPr>
          <w:rFonts w:ascii="Barmeno BQ Regular" w:hAnsi="Barmeno BQ Regular" w:cstheme="minorHAnsi"/>
          <w:b/>
          <w:bCs/>
          <w:sz w:val="28"/>
          <w:szCs w:val="28"/>
        </w:rPr>
      </w:pPr>
      <w:r w:rsidRPr="008939D6">
        <w:rPr>
          <w:rFonts w:ascii="Barmeno BQ Regular" w:hAnsi="Barmeno BQ Regular" w:cstheme="minorHAnsi"/>
          <w:b/>
          <w:bCs/>
          <w:sz w:val="28"/>
          <w:szCs w:val="28"/>
        </w:rPr>
        <w:t>A Lasting Legacy:</w:t>
      </w:r>
    </w:p>
    <w:p w14:paraId="32B937E1" w14:textId="77777777" w:rsidR="003F3430" w:rsidRPr="008939D6" w:rsidRDefault="003F3430" w:rsidP="003F3430">
      <w:pPr>
        <w:pStyle w:val="Default"/>
        <w:rPr>
          <w:rFonts w:ascii="Barmeno BQ Regular" w:hAnsi="Barmeno BQ Regular" w:cstheme="minorHAnsi"/>
          <w:b/>
          <w:bCs/>
          <w:sz w:val="28"/>
          <w:szCs w:val="28"/>
        </w:rPr>
      </w:pPr>
    </w:p>
    <w:p w14:paraId="06A19413" w14:textId="0B8E3166" w:rsidR="003F3430" w:rsidRPr="008939D6" w:rsidRDefault="003F3430" w:rsidP="003F3430">
      <w:pPr>
        <w:pStyle w:val="Default"/>
        <w:rPr>
          <w:rFonts w:ascii="Barmeno BQ Regular" w:hAnsi="Barmeno BQ Regular" w:cstheme="minorHAnsi"/>
          <w:sz w:val="28"/>
          <w:szCs w:val="28"/>
        </w:rPr>
      </w:pPr>
      <w:r w:rsidRPr="008939D6">
        <w:rPr>
          <w:rFonts w:ascii="Barmeno BQ Regular" w:hAnsi="Barmeno BQ Regular" w:cstheme="minorHAnsi"/>
          <w:b/>
          <w:bCs/>
          <w:sz w:val="28"/>
          <w:szCs w:val="28"/>
        </w:rPr>
        <w:t>The Purpose</w:t>
      </w:r>
      <w:r w:rsidRPr="008939D6">
        <w:rPr>
          <w:rFonts w:ascii="Barmeno BQ Regular" w:hAnsi="Barmeno BQ Regular" w:cstheme="minorHAnsi"/>
          <w:sz w:val="28"/>
          <w:szCs w:val="28"/>
        </w:rPr>
        <w:t xml:space="preserve"> of this document is to provide advice and guidance on the future management of </w:t>
      </w:r>
      <w:r>
        <w:rPr>
          <w:rFonts w:ascii="Barmeno BQ Regular" w:hAnsi="Barmeno BQ Regular" w:cstheme="minorHAnsi"/>
          <w:sz w:val="28"/>
          <w:szCs w:val="28"/>
        </w:rPr>
        <w:t>Veryan Castle</w:t>
      </w:r>
      <w:r w:rsidRPr="008939D6">
        <w:rPr>
          <w:rFonts w:ascii="Barmeno BQ Regular" w:hAnsi="Barmeno BQ Regular" w:cstheme="minorHAnsi"/>
          <w:sz w:val="28"/>
          <w:szCs w:val="28"/>
        </w:rPr>
        <w:t>. This management plan has been put together by the Monumental Improvement project and informed by the Partnership Board.</w:t>
      </w:r>
    </w:p>
    <w:p w14:paraId="7FBA4E80" w14:textId="77777777" w:rsidR="003F3430" w:rsidRPr="008939D6" w:rsidRDefault="003F3430" w:rsidP="003F3430">
      <w:pPr>
        <w:pStyle w:val="Default"/>
        <w:rPr>
          <w:rFonts w:ascii="Barmeno BQ Regular" w:hAnsi="Barmeno BQ Regular" w:cstheme="minorHAnsi"/>
          <w:sz w:val="28"/>
          <w:szCs w:val="28"/>
        </w:rPr>
      </w:pPr>
    </w:p>
    <w:p w14:paraId="29628E25" w14:textId="77777777" w:rsidR="003F3430" w:rsidRPr="008939D6" w:rsidRDefault="003F3430" w:rsidP="003F3430">
      <w:pPr>
        <w:pStyle w:val="Default"/>
        <w:rPr>
          <w:rFonts w:ascii="Barmeno BQ Regular" w:hAnsi="Barmeno BQ Regular" w:cstheme="minorHAnsi"/>
          <w:b/>
          <w:bCs/>
          <w:sz w:val="28"/>
          <w:szCs w:val="28"/>
        </w:rPr>
      </w:pPr>
      <w:r w:rsidRPr="008939D6">
        <w:rPr>
          <w:rFonts w:ascii="Barmeno BQ Regular" w:hAnsi="Barmeno BQ Regular" w:cstheme="minorHAnsi"/>
          <w:sz w:val="28"/>
          <w:szCs w:val="28"/>
        </w:rPr>
        <w:t xml:space="preserve">This document references the </w:t>
      </w:r>
      <w:r w:rsidRPr="008939D6">
        <w:rPr>
          <w:rFonts w:ascii="Barmeno BQ Regular" w:hAnsi="Barmeno BQ Regular" w:cstheme="minorHAnsi"/>
          <w:i/>
          <w:iCs/>
          <w:noProof/>
          <w:sz w:val="28"/>
          <w:szCs w:val="28"/>
        </w:rPr>
        <w:t>Toolkit for Volunteer Monitoring and Maintainance at Heritage Sites</w:t>
      </w:r>
      <w:r w:rsidRPr="008939D6">
        <w:rPr>
          <w:rFonts w:ascii="Barmeno BQ Regular" w:hAnsi="Barmeno BQ Regular" w:cstheme="minorHAnsi"/>
          <w:sz w:val="28"/>
          <w:szCs w:val="28"/>
        </w:rPr>
        <w:t>, designed to be used by landowners and volunteer groups in carrying out ongoing monitoring and maintenance, including a methodology approved by Historic England, ecological considerations, statutory designations, a reporting framework and risk assessment.</w:t>
      </w:r>
      <w:r w:rsidRPr="008939D6">
        <w:rPr>
          <w:rFonts w:ascii="Barmeno BQ Regular" w:hAnsi="Barmeno BQ Regular" w:cstheme="minorHAnsi"/>
          <w:b/>
          <w:bCs/>
          <w:sz w:val="28"/>
          <w:szCs w:val="28"/>
        </w:rPr>
        <w:t xml:space="preserve"> </w:t>
      </w:r>
    </w:p>
    <w:p w14:paraId="44F3EED8" w14:textId="77777777" w:rsidR="003F3430" w:rsidRPr="008939D6" w:rsidRDefault="003F3430" w:rsidP="003F3430">
      <w:pPr>
        <w:pStyle w:val="Default"/>
        <w:rPr>
          <w:rFonts w:ascii="Barmeno BQ Regular" w:hAnsi="Barmeno BQ Regular" w:cstheme="minorHAnsi"/>
          <w:b/>
          <w:bCs/>
          <w:sz w:val="28"/>
          <w:szCs w:val="28"/>
        </w:rPr>
      </w:pPr>
    </w:p>
    <w:p w14:paraId="5D1EA04B" w14:textId="77777777" w:rsidR="003F3430" w:rsidRPr="008939D6" w:rsidRDefault="003F3430" w:rsidP="003F3430">
      <w:pPr>
        <w:pStyle w:val="Default"/>
        <w:rPr>
          <w:rFonts w:ascii="Barmeno BQ Regular" w:hAnsi="Barmeno BQ Regular" w:cstheme="minorHAnsi"/>
          <w:b/>
          <w:bCs/>
          <w:i/>
          <w:iCs/>
          <w:sz w:val="28"/>
          <w:szCs w:val="28"/>
        </w:rPr>
      </w:pPr>
      <w:bookmarkStart w:id="4" w:name="_Hlk209002284"/>
      <w:r w:rsidRPr="008939D6">
        <w:rPr>
          <w:rFonts w:ascii="Barmeno BQ Regular" w:hAnsi="Barmeno BQ Regular" w:cstheme="minorHAnsi"/>
          <w:b/>
          <w:bCs/>
          <w:sz w:val="28"/>
          <w:szCs w:val="28"/>
        </w:rPr>
        <w:t xml:space="preserve">The Toolkit and resources including archaeological, ecological and management information, can be found on the site-specific webpages on the Cornwall National Landscape website. </w:t>
      </w:r>
    </w:p>
    <w:bookmarkEnd w:id="1"/>
    <w:bookmarkEnd w:id="4"/>
    <w:p w14:paraId="7AF8568D" w14:textId="77777777" w:rsidR="003F3430" w:rsidRPr="007D0C77" w:rsidRDefault="003F3430" w:rsidP="003F3430">
      <w:pPr>
        <w:pStyle w:val="Default"/>
        <w:rPr>
          <w:rFonts w:asciiTheme="minorHAnsi" w:hAnsiTheme="minorHAnsi" w:cstheme="minorHAnsi"/>
          <w:b/>
          <w:bCs/>
          <w:i/>
          <w:iCs/>
          <w:sz w:val="28"/>
          <w:szCs w:val="28"/>
        </w:rPr>
      </w:pPr>
    </w:p>
    <w:bookmarkEnd w:id="2"/>
    <w:p w14:paraId="1D5B29E3" w14:textId="085722BE" w:rsidR="00CD6501" w:rsidRPr="00CD6501" w:rsidRDefault="001E65C5" w:rsidP="00CD6501">
      <w:pPr>
        <w:pStyle w:val="Default"/>
        <w:rPr>
          <w:i/>
          <w:iCs/>
          <w:sz w:val="28"/>
          <w:szCs w:val="28"/>
        </w:rPr>
      </w:pPr>
      <w:r>
        <w:rPr>
          <w:i/>
          <w:iCs/>
          <w:noProof/>
          <w:sz w:val="28"/>
          <w:szCs w:val="28"/>
        </w:rPr>
        <w:drawing>
          <wp:inline distT="0" distB="0" distL="0" distR="0" wp14:anchorId="11DC956A" wp14:editId="565CB46F">
            <wp:extent cx="5648325" cy="781050"/>
            <wp:effectExtent l="0" t="0" r="0" b="0"/>
            <wp:docPr id="865885815" name="Picture 5" descr="A purple flow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85815" name="Picture 5" descr="A purple flower on a black background&#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590" b="28846"/>
                    <a:stretch>
                      <a:fillRect/>
                    </a:stretch>
                  </pic:blipFill>
                  <pic:spPr bwMode="auto">
                    <a:xfrm>
                      <a:off x="0" y="0"/>
                      <a:ext cx="5648325" cy="781050"/>
                    </a:xfrm>
                    <a:prstGeom prst="rect">
                      <a:avLst/>
                    </a:prstGeom>
                    <a:noFill/>
                    <a:ln>
                      <a:noFill/>
                    </a:ln>
                    <a:extLst>
                      <a:ext uri="{53640926-AAD7-44D8-BBD7-CCE9431645EC}">
                        <a14:shadowObscured xmlns:a14="http://schemas.microsoft.com/office/drawing/2010/main"/>
                      </a:ext>
                    </a:extLst>
                  </pic:spPr>
                </pic:pic>
              </a:graphicData>
            </a:graphic>
          </wp:inline>
        </w:drawing>
      </w:r>
    </w:p>
    <w:p w14:paraId="16ED2A56" w14:textId="05E4CC19" w:rsidR="00CD6501" w:rsidRPr="00CD6501" w:rsidRDefault="00CD6501" w:rsidP="00CD6501">
      <w:pPr>
        <w:pStyle w:val="Default"/>
        <w:rPr>
          <w:i/>
          <w:iCs/>
          <w:sz w:val="28"/>
          <w:szCs w:val="28"/>
        </w:rPr>
      </w:pPr>
    </w:p>
    <w:p w14:paraId="17CFBC47" w14:textId="5ABE5B4A" w:rsidR="00DA5F3B" w:rsidRPr="00DA5F3B" w:rsidRDefault="00DA5F3B" w:rsidP="00DA5F3B">
      <w:pPr>
        <w:pStyle w:val="Default"/>
        <w:rPr>
          <w:i/>
          <w:iCs/>
          <w:sz w:val="28"/>
          <w:szCs w:val="28"/>
        </w:rPr>
      </w:pPr>
    </w:p>
    <w:p w14:paraId="72C9BC8B" w14:textId="73D3BF17" w:rsidR="00DA5F3B" w:rsidRPr="00DA5F3B" w:rsidRDefault="00DA5F3B" w:rsidP="00DA5F3B">
      <w:pPr>
        <w:pStyle w:val="Default"/>
        <w:rPr>
          <w:i/>
          <w:iCs/>
          <w:sz w:val="28"/>
          <w:szCs w:val="28"/>
        </w:rPr>
      </w:pPr>
    </w:p>
    <w:p w14:paraId="5B863682" w14:textId="77777777" w:rsidR="00542DC4" w:rsidRDefault="00542DC4" w:rsidP="009077EE">
      <w:pPr>
        <w:pStyle w:val="Default"/>
        <w:rPr>
          <w:i/>
          <w:iCs/>
          <w:sz w:val="28"/>
          <w:szCs w:val="28"/>
        </w:rPr>
      </w:pPr>
    </w:p>
    <w:p w14:paraId="5556FC54" w14:textId="09EEC035" w:rsidR="0077276E" w:rsidRPr="003F3430" w:rsidRDefault="003F3430" w:rsidP="0040188C">
      <w:pPr>
        <w:pStyle w:val="Default"/>
        <w:jc w:val="center"/>
        <w:rPr>
          <w:rFonts w:ascii="Mink" w:hAnsi="Mink"/>
          <w:sz w:val="56"/>
          <w:szCs w:val="56"/>
        </w:rPr>
      </w:pPr>
      <w:bookmarkStart w:id="5" w:name="_EMBLANCE_DOWN_STONE"/>
      <w:bookmarkEnd w:id="5"/>
      <w:r w:rsidRPr="003F3430">
        <w:rPr>
          <w:rFonts w:ascii="Mink" w:hAnsi="Mink"/>
          <w:sz w:val="56"/>
          <w:szCs w:val="56"/>
        </w:rPr>
        <w:t>Veryan Castle</w:t>
      </w:r>
    </w:p>
    <w:p w14:paraId="551ACA3D" w14:textId="20E143C9" w:rsidR="003F3430" w:rsidRPr="003F3430" w:rsidRDefault="003F3430" w:rsidP="0040188C">
      <w:pPr>
        <w:pStyle w:val="Default"/>
        <w:jc w:val="center"/>
        <w:rPr>
          <w:rFonts w:ascii="Mink" w:hAnsi="Mink"/>
          <w:sz w:val="56"/>
          <w:szCs w:val="56"/>
        </w:rPr>
      </w:pPr>
      <w:r w:rsidRPr="003F3430">
        <w:rPr>
          <w:rFonts w:ascii="Mink" w:hAnsi="Mink"/>
          <w:sz w:val="56"/>
          <w:szCs w:val="56"/>
        </w:rPr>
        <w:t>Management Plan</w:t>
      </w:r>
    </w:p>
    <w:p w14:paraId="712BDEEF" w14:textId="77777777" w:rsidR="003F3430" w:rsidRDefault="003F3430" w:rsidP="0040188C">
      <w:pPr>
        <w:pStyle w:val="Default"/>
        <w:jc w:val="center"/>
        <w:rPr>
          <w:rFonts w:ascii="Mink" w:hAnsi="Mink"/>
          <w:b/>
          <w:bCs/>
          <w:i/>
          <w:iCs/>
          <w:sz w:val="36"/>
          <w:szCs w:val="36"/>
        </w:rPr>
      </w:pPr>
    </w:p>
    <w:p w14:paraId="78BED46C" w14:textId="77777777" w:rsidR="003F3430" w:rsidRDefault="003F3430" w:rsidP="0040188C">
      <w:pPr>
        <w:pStyle w:val="Default"/>
        <w:jc w:val="center"/>
        <w:rPr>
          <w:rFonts w:ascii="Mink" w:hAnsi="Mink"/>
          <w:b/>
          <w:bCs/>
          <w:i/>
          <w:iCs/>
          <w:sz w:val="36"/>
          <w:szCs w:val="36"/>
        </w:rPr>
      </w:pPr>
    </w:p>
    <w:p w14:paraId="6CD61C44" w14:textId="69101761" w:rsidR="0040188C" w:rsidRPr="003F3430" w:rsidRDefault="008B49F5" w:rsidP="008B49F5">
      <w:pPr>
        <w:pStyle w:val="Default"/>
        <w:tabs>
          <w:tab w:val="left" w:pos="1878"/>
          <w:tab w:val="center" w:pos="4450"/>
        </w:tabs>
        <w:rPr>
          <w:rFonts w:ascii="Barmeno BQ Regular" w:hAnsi="Barmeno BQ Regular"/>
          <w:b/>
          <w:bCs/>
          <w:i/>
          <w:iCs/>
          <w:sz w:val="32"/>
          <w:szCs w:val="32"/>
        </w:rPr>
      </w:pPr>
      <w:r>
        <w:rPr>
          <w:rFonts w:ascii="Mink" w:hAnsi="Mink"/>
          <w:b/>
          <w:bCs/>
          <w:i/>
          <w:iCs/>
          <w:sz w:val="36"/>
          <w:szCs w:val="36"/>
        </w:rPr>
        <w:tab/>
      </w:r>
      <w:r>
        <w:rPr>
          <w:rFonts w:ascii="Mink" w:hAnsi="Mink"/>
          <w:b/>
          <w:bCs/>
          <w:i/>
          <w:iCs/>
          <w:sz w:val="36"/>
          <w:szCs w:val="36"/>
        </w:rPr>
        <w:tab/>
      </w:r>
    </w:p>
    <w:sdt>
      <w:sdtPr>
        <w:rPr>
          <w:rFonts w:ascii="Calibri" w:eastAsia="Calibri" w:hAnsi="Calibri" w:cs="Times New Roman"/>
          <w:color w:val="auto"/>
          <w:sz w:val="22"/>
          <w:szCs w:val="22"/>
          <w:lang w:eastAsia="en-US"/>
        </w:rPr>
        <w:id w:val="1251853155"/>
        <w:docPartObj>
          <w:docPartGallery w:val="Table of Contents"/>
          <w:docPartUnique/>
        </w:docPartObj>
      </w:sdtPr>
      <w:sdtEndPr>
        <w:rPr>
          <w:rFonts w:ascii="Barmeno BQ Regular" w:hAnsi="Barmeno BQ Regular"/>
          <w:b/>
          <w:bCs/>
          <w:sz w:val="28"/>
          <w:szCs w:val="28"/>
        </w:rPr>
      </w:sdtEndPr>
      <w:sdtContent>
        <w:p w14:paraId="0512350F" w14:textId="53CE1D82" w:rsidR="002F5F88" w:rsidRPr="002F5F88" w:rsidRDefault="002F5F88" w:rsidP="002F5F88">
          <w:pPr>
            <w:pStyle w:val="TOCHeading"/>
            <w:jc w:val="center"/>
            <w:rPr>
              <w:rFonts w:ascii="Barmeno BQ Regular" w:hAnsi="Barmeno BQ Regular"/>
              <w:b/>
              <w:bCs/>
              <w:color w:val="auto"/>
              <w:sz w:val="36"/>
              <w:szCs w:val="36"/>
            </w:rPr>
          </w:pPr>
          <w:r w:rsidRPr="002F5F88">
            <w:rPr>
              <w:rFonts w:ascii="Barmeno BQ Regular" w:hAnsi="Barmeno BQ Regular"/>
              <w:b/>
              <w:bCs/>
              <w:color w:val="auto"/>
              <w:sz w:val="36"/>
              <w:szCs w:val="36"/>
            </w:rPr>
            <w:t>Contents</w:t>
          </w:r>
        </w:p>
        <w:p w14:paraId="5D67F483" w14:textId="0FD48146" w:rsidR="00AA4F54" w:rsidRDefault="002F5F88">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r w:rsidRPr="002F5F88">
            <w:rPr>
              <w:rFonts w:ascii="Barmeno BQ Regular" w:hAnsi="Barmeno BQ Regular"/>
              <w:sz w:val="28"/>
              <w:szCs w:val="28"/>
            </w:rPr>
            <w:fldChar w:fldCharType="begin"/>
          </w:r>
          <w:r w:rsidRPr="002F5F88">
            <w:rPr>
              <w:rFonts w:ascii="Barmeno BQ Regular" w:hAnsi="Barmeno BQ Regular"/>
              <w:sz w:val="28"/>
              <w:szCs w:val="28"/>
            </w:rPr>
            <w:instrText xml:space="preserve"> TOC \o "1-3" \h \z \u </w:instrText>
          </w:r>
          <w:r w:rsidRPr="002F5F88">
            <w:rPr>
              <w:rFonts w:ascii="Barmeno BQ Regular" w:hAnsi="Barmeno BQ Regular"/>
              <w:sz w:val="28"/>
              <w:szCs w:val="28"/>
            </w:rPr>
            <w:fldChar w:fldCharType="separate"/>
          </w:r>
          <w:hyperlink w:anchor="_Toc218611496" w:history="1">
            <w:r w:rsidR="00AA4F54" w:rsidRPr="00626507">
              <w:rPr>
                <w:rStyle w:val="Hyperlink"/>
                <w:noProof/>
              </w:rPr>
              <w:t>Site Overview</w:t>
            </w:r>
            <w:r w:rsidR="00AA4F54">
              <w:rPr>
                <w:noProof/>
                <w:webHidden/>
              </w:rPr>
              <w:tab/>
            </w:r>
            <w:r w:rsidR="00AA4F54">
              <w:rPr>
                <w:noProof/>
                <w:webHidden/>
              </w:rPr>
              <w:fldChar w:fldCharType="begin"/>
            </w:r>
            <w:r w:rsidR="00AA4F54">
              <w:rPr>
                <w:noProof/>
                <w:webHidden/>
              </w:rPr>
              <w:instrText xml:space="preserve"> PAGEREF _Toc218611496 \h </w:instrText>
            </w:r>
            <w:r w:rsidR="00AA4F54">
              <w:rPr>
                <w:noProof/>
                <w:webHidden/>
              </w:rPr>
            </w:r>
            <w:r w:rsidR="00AA4F54">
              <w:rPr>
                <w:noProof/>
                <w:webHidden/>
              </w:rPr>
              <w:fldChar w:fldCharType="separate"/>
            </w:r>
            <w:r w:rsidR="00AA4F54">
              <w:rPr>
                <w:noProof/>
                <w:webHidden/>
              </w:rPr>
              <w:t>3</w:t>
            </w:r>
            <w:r w:rsidR="00AA4F54">
              <w:rPr>
                <w:noProof/>
                <w:webHidden/>
              </w:rPr>
              <w:fldChar w:fldCharType="end"/>
            </w:r>
          </w:hyperlink>
        </w:p>
        <w:p w14:paraId="781C38D4" w14:textId="7425AB33"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497" w:history="1">
            <w:r w:rsidRPr="00626507">
              <w:rPr>
                <w:rStyle w:val="Hyperlink"/>
                <w:noProof/>
              </w:rPr>
              <w:t>Designations</w:t>
            </w:r>
            <w:r>
              <w:rPr>
                <w:noProof/>
                <w:webHidden/>
              </w:rPr>
              <w:tab/>
            </w:r>
            <w:r>
              <w:rPr>
                <w:noProof/>
                <w:webHidden/>
              </w:rPr>
              <w:fldChar w:fldCharType="begin"/>
            </w:r>
            <w:r>
              <w:rPr>
                <w:noProof/>
                <w:webHidden/>
              </w:rPr>
              <w:instrText xml:space="preserve"> PAGEREF _Toc218611497 \h </w:instrText>
            </w:r>
            <w:r>
              <w:rPr>
                <w:noProof/>
                <w:webHidden/>
              </w:rPr>
            </w:r>
            <w:r>
              <w:rPr>
                <w:noProof/>
                <w:webHidden/>
              </w:rPr>
              <w:fldChar w:fldCharType="separate"/>
            </w:r>
            <w:r>
              <w:rPr>
                <w:noProof/>
                <w:webHidden/>
              </w:rPr>
              <w:t>4</w:t>
            </w:r>
            <w:r>
              <w:rPr>
                <w:noProof/>
                <w:webHidden/>
              </w:rPr>
              <w:fldChar w:fldCharType="end"/>
            </w:r>
          </w:hyperlink>
        </w:p>
        <w:p w14:paraId="6DBD04CA" w14:textId="1717D72A"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498" w:history="1">
            <w:r w:rsidRPr="00626507">
              <w:rPr>
                <w:rStyle w:val="Hyperlink"/>
                <w:noProof/>
              </w:rPr>
              <w:t>Visiting &amp; Contacts</w:t>
            </w:r>
            <w:r>
              <w:rPr>
                <w:noProof/>
                <w:webHidden/>
              </w:rPr>
              <w:tab/>
            </w:r>
            <w:r>
              <w:rPr>
                <w:noProof/>
                <w:webHidden/>
              </w:rPr>
              <w:fldChar w:fldCharType="begin"/>
            </w:r>
            <w:r>
              <w:rPr>
                <w:noProof/>
                <w:webHidden/>
              </w:rPr>
              <w:instrText xml:space="preserve"> PAGEREF _Toc218611498 \h </w:instrText>
            </w:r>
            <w:r>
              <w:rPr>
                <w:noProof/>
                <w:webHidden/>
              </w:rPr>
            </w:r>
            <w:r>
              <w:rPr>
                <w:noProof/>
                <w:webHidden/>
              </w:rPr>
              <w:fldChar w:fldCharType="separate"/>
            </w:r>
            <w:r>
              <w:rPr>
                <w:noProof/>
                <w:webHidden/>
              </w:rPr>
              <w:t>5</w:t>
            </w:r>
            <w:r>
              <w:rPr>
                <w:noProof/>
                <w:webHidden/>
              </w:rPr>
              <w:fldChar w:fldCharType="end"/>
            </w:r>
          </w:hyperlink>
        </w:p>
        <w:p w14:paraId="076DA941" w14:textId="69219CDA"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499" w:history="1">
            <w:r w:rsidRPr="00626507">
              <w:rPr>
                <w:rStyle w:val="Hyperlink"/>
                <w:noProof/>
              </w:rPr>
              <w:t>Monumental Improvement Interventions</w:t>
            </w:r>
            <w:r>
              <w:rPr>
                <w:noProof/>
                <w:webHidden/>
              </w:rPr>
              <w:tab/>
            </w:r>
            <w:r>
              <w:rPr>
                <w:noProof/>
                <w:webHidden/>
              </w:rPr>
              <w:fldChar w:fldCharType="begin"/>
            </w:r>
            <w:r>
              <w:rPr>
                <w:noProof/>
                <w:webHidden/>
              </w:rPr>
              <w:instrText xml:space="preserve"> PAGEREF _Toc218611499 \h </w:instrText>
            </w:r>
            <w:r>
              <w:rPr>
                <w:noProof/>
                <w:webHidden/>
              </w:rPr>
            </w:r>
            <w:r>
              <w:rPr>
                <w:noProof/>
                <w:webHidden/>
              </w:rPr>
              <w:fldChar w:fldCharType="separate"/>
            </w:r>
            <w:r>
              <w:rPr>
                <w:noProof/>
                <w:webHidden/>
              </w:rPr>
              <w:t>6</w:t>
            </w:r>
            <w:r>
              <w:rPr>
                <w:noProof/>
                <w:webHidden/>
              </w:rPr>
              <w:fldChar w:fldCharType="end"/>
            </w:r>
          </w:hyperlink>
        </w:p>
        <w:p w14:paraId="1502DD6F" w14:textId="7F742EF1"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500" w:history="1">
            <w:r w:rsidRPr="00626507">
              <w:rPr>
                <w:rStyle w:val="Hyperlink"/>
                <w:noProof/>
              </w:rPr>
              <w:t>Management &amp; Maintenance Recommendations:</w:t>
            </w:r>
            <w:r>
              <w:rPr>
                <w:noProof/>
                <w:webHidden/>
              </w:rPr>
              <w:tab/>
            </w:r>
            <w:r>
              <w:rPr>
                <w:noProof/>
                <w:webHidden/>
              </w:rPr>
              <w:fldChar w:fldCharType="begin"/>
            </w:r>
            <w:r>
              <w:rPr>
                <w:noProof/>
                <w:webHidden/>
              </w:rPr>
              <w:instrText xml:space="preserve"> PAGEREF _Toc218611500 \h </w:instrText>
            </w:r>
            <w:r>
              <w:rPr>
                <w:noProof/>
                <w:webHidden/>
              </w:rPr>
            </w:r>
            <w:r>
              <w:rPr>
                <w:noProof/>
                <w:webHidden/>
              </w:rPr>
              <w:fldChar w:fldCharType="separate"/>
            </w:r>
            <w:r>
              <w:rPr>
                <w:noProof/>
                <w:webHidden/>
              </w:rPr>
              <w:t>7</w:t>
            </w:r>
            <w:r>
              <w:rPr>
                <w:noProof/>
                <w:webHidden/>
              </w:rPr>
              <w:fldChar w:fldCharType="end"/>
            </w:r>
          </w:hyperlink>
        </w:p>
        <w:p w14:paraId="29F5B55B" w14:textId="701E8933" w:rsidR="00AA4F54" w:rsidRDefault="00AA4F54">
          <w:pPr>
            <w:pStyle w:val="TOC2"/>
            <w:tabs>
              <w:tab w:val="right" w:leader="dot" w:pos="8890"/>
            </w:tabs>
            <w:rPr>
              <w:rFonts w:asciiTheme="minorHAnsi" w:eastAsiaTheme="minorEastAsia" w:hAnsiTheme="minorHAnsi" w:cstheme="minorBidi"/>
              <w:noProof/>
              <w:kern w:val="2"/>
              <w:sz w:val="24"/>
              <w:szCs w:val="24"/>
              <w:lang w:eastAsia="en-GB"/>
              <w14:ligatures w14:val="standardContextual"/>
            </w:rPr>
          </w:pPr>
          <w:hyperlink w:anchor="_Toc218611501" w:history="1">
            <w:r w:rsidRPr="00626507">
              <w:rPr>
                <w:rStyle w:val="Hyperlink"/>
                <w:noProof/>
              </w:rPr>
              <w:t>Ongoing Site Management Recommendations:</w:t>
            </w:r>
            <w:r>
              <w:rPr>
                <w:noProof/>
                <w:webHidden/>
              </w:rPr>
              <w:tab/>
            </w:r>
            <w:r>
              <w:rPr>
                <w:noProof/>
                <w:webHidden/>
              </w:rPr>
              <w:fldChar w:fldCharType="begin"/>
            </w:r>
            <w:r>
              <w:rPr>
                <w:noProof/>
                <w:webHidden/>
              </w:rPr>
              <w:instrText xml:space="preserve"> PAGEREF _Toc218611501 \h </w:instrText>
            </w:r>
            <w:r>
              <w:rPr>
                <w:noProof/>
                <w:webHidden/>
              </w:rPr>
            </w:r>
            <w:r>
              <w:rPr>
                <w:noProof/>
                <w:webHidden/>
              </w:rPr>
              <w:fldChar w:fldCharType="separate"/>
            </w:r>
            <w:r>
              <w:rPr>
                <w:noProof/>
                <w:webHidden/>
              </w:rPr>
              <w:t>7</w:t>
            </w:r>
            <w:r>
              <w:rPr>
                <w:noProof/>
                <w:webHidden/>
              </w:rPr>
              <w:fldChar w:fldCharType="end"/>
            </w:r>
          </w:hyperlink>
        </w:p>
        <w:p w14:paraId="523B2937" w14:textId="4B86A39C" w:rsidR="00AA4F54" w:rsidRDefault="00AA4F54">
          <w:pPr>
            <w:pStyle w:val="TOC2"/>
            <w:tabs>
              <w:tab w:val="right" w:leader="dot" w:pos="8890"/>
            </w:tabs>
            <w:rPr>
              <w:rFonts w:asciiTheme="minorHAnsi" w:eastAsiaTheme="minorEastAsia" w:hAnsiTheme="minorHAnsi" w:cstheme="minorBidi"/>
              <w:noProof/>
              <w:kern w:val="2"/>
              <w:sz w:val="24"/>
              <w:szCs w:val="24"/>
              <w:lang w:eastAsia="en-GB"/>
              <w14:ligatures w14:val="standardContextual"/>
            </w:rPr>
          </w:pPr>
          <w:hyperlink w:anchor="_Toc218611502" w:history="1">
            <w:r w:rsidRPr="00626507">
              <w:rPr>
                <w:rStyle w:val="Hyperlink"/>
                <w:rFonts w:cstheme="minorHAnsi"/>
                <w:bCs/>
                <w:noProof/>
              </w:rPr>
              <w:t>Putting recommendations into practice:</w:t>
            </w:r>
            <w:r>
              <w:rPr>
                <w:noProof/>
                <w:webHidden/>
              </w:rPr>
              <w:tab/>
            </w:r>
            <w:r>
              <w:rPr>
                <w:noProof/>
                <w:webHidden/>
              </w:rPr>
              <w:fldChar w:fldCharType="begin"/>
            </w:r>
            <w:r>
              <w:rPr>
                <w:noProof/>
                <w:webHidden/>
              </w:rPr>
              <w:instrText xml:space="preserve"> PAGEREF _Toc218611502 \h </w:instrText>
            </w:r>
            <w:r>
              <w:rPr>
                <w:noProof/>
                <w:webHidden/>
              </w:rPr>
            </w:r>
            <w:r>
              <w:rPr>
                <w:noProof/>
                <w:webHidden/>
              </w:rPr>
              <w:fldChar w:fldCharType="separate"/>
            </w:r>
            <w:r>
              <w:rPr>
                <w:noProof/>
                <w:webHidden/>
              </w:rPr>
              <w:t>7</w:t>
            </w:r>
            <w:r>
              <w:rPr>
                <w:noProof/>
                <w:webHidden/>
              </w:rPr>
              <w:fldChar w:fldCharType="end"/>
            </w:r>
          </w:hyperlink>
        </w:p>
        <w:p w14:paraId="42A915EC" w14:textId="28349D4A" w:rsidR="00AA4F54" w:rsidRDefault="00AA4F54">
          <w:pPr>
            <w:pStyle w:val="TOC2"/>
            <w:tabs>
              <w:tab w:val="right" w:leader="dot" w:pos="8890"/>
            </w:tabs>
            <w:rPr>
              <w:rFonts w:asciiTheme="minorHAnsi" w:eastAsiaTheme="minorEastAsia" w:hAnsiTheme="minorHAnsi" w:cstheme="minorBidi"/>
              <w:noProof/>
              <w:kern w:val="2"/>
              <w:sz w:val="24"/>
              <w:szCs w:val="24"/>
              <w:lang w:eastAsia="en-GB"/>
              <w14:ligatures w14:val="standardContextual"/>
            </w:rPr>
          </w:pPr>
          <w:hyperlink w:anchor="_Toc218611503" w:history="1">
            <w:r w:rsidRPr="00626507">
              <w:rPr>
                <w:rStyle w:val="Hyperlink"/>
                <w:noProof/>
              </w:rPr>
              <w:t>Future Opportunities:</w:t>
            </w:r>
            <w:r>
              <w:rPr>
                <w:noProof/>
                <w:webHidden/>
              </w:rPr>
              <w:tab/>
            </w:r>
            <w:r>
              <w:rPr>
                <w:noProof/>
                <w:webHidden/>
              </w:rPr>
              <w:fldChar w:fldCharType="begin"/>
            </w:r>
            <w:r>
              <w:rPr>
                <w:noProof/>
                <w:webHidden/>
              </w:rPr>
              <w:instrText xml:space="preserve"> PAGEREF _Toc218611503 \h </w:instrText>
            </w:r>
            <w:r>
              <w:rPr>
                <w:noProof/>
                <w:webHidden/>
              </w:rPr>
            </w:r>
            <w:r>
              <w:rPr>
                <w:noProof/>
                <w:webHidden/>
              </w:rPr>
              <w:fldChar w:fldCharType="separate"/>
            </w:r>
            <w:r>
              <w:rPr>
                <w:noProof/>
                <w:webHidden/>
              </w:rPr>
              <w:t>8</w:t>
            </w:r>
            <w:r>
              <w:rPr>
                <w:noProof/>
                <w:webHidden/>
              </w:rPr>
              <w:fldChar w:fldCharType="end"/>
            </w:r>
          </w:hyperlink>
        </w:p>
        <w:p w14:paraId="6BBACAA2" w14:textId="09ECFFD3"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504" w:history="1">
            <w:r w:rsidRPr="00626507">
              <w:rPr>
                <w:rStyle w:val="Hyperlink"/>
                <w:noProof/>
              </w:rPr>
              <w:t>Ecology Overview</w:t>
            </w:r>
            <w:r>
              <w:rPr>
                <w:noProof/>
                <w:webHidden/>
              </w:rPr>
              <w:tab/>
            </w:r>
            <w:r>
              <w:rPr>
                <w:noProof/>
                <w:webHidden/>
              </w:rPr>
              <w:fldChar w:fldCharType="begin"/>
            </w:r>
            <w:r>
              <w:rPr>
                <w:noProof/>
                <w:webHidden/>
              </w:rPr>
              <w:instrText xml:space="preserve"> PAGEREF _Toc218611504 \h </w:instrText>
            </w:r>
            <w:r>
              <w:rPr>
                <w:noProof/>
                <w:webHidden/>
              </w:rPr>
            </w:r>
            <w:r>
              <w:rPr>
                <w:noProof/>
                <w:webHidden/>
              </w:rPr>
              <w:fldChar w:fldCharType="separate"/>
            </w:r>
            <w:r>
              <w:rPr>
                <w:noProof/>
                <w:webHidden/>
              </w:rPr>
              <w:t>10</w:t>
            </w:r>
            <w:r>
              <w:rPr>
                <w:noProof/>
                <w:webHidden/>
              </w:rPr>
              <w:fldChar w:fldCharType="end"/>
            </w:r>
          </w:hyperlink>
        </w:p>
        <w:p w14:paraId="77FCA920" w14:textId="15AE4222"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505" w:history="1">
            <w:r w:rsidRPr="00626507">
              <w:rPr>
                <w:rStyle w:val="Hyperlink"/>
                <w:noProof/>
              </w:rPr>
              <w:t>Archaeological Overview</w:t>
            </w:r>
            <w:r>
              <w:rPr>
                <w:noProof/>
                <w:webHidden/>
              </w:rPr>
              <w:tab/>
            </w:r>
            <w:r>
              <w:rPr>
                <w:noProof/>
                <w:webHidden/>
              </w:rPr>
              <w:fldChar w:fldCharType="begin"/>
            </w:r>
            <w:r>
              <w:rPr>
                <w:noProof/>
                <w:webHidden/>
              </w:rPr>
              <w:instrText xml:space="preserve"> PAGEREF _Toc218611505 \h </w:instrText>
            </w:r>
            <w:r>
              <w:rPr>
                <w:noProof/>
                <w:webHidden/>
              </w:rPr>
            </w:r>
            <w:r>
              <w:rPr>
                <w:noProof/>
                <w:webHidden/>
              </w:rPr>
              <w:fldChar w:fldCharType="separate"/>
            </w:r>
            <w:r>
              <w:rPr>
                <w:noProof/>
                <w:webHidden/>
              </w:rPr>
              <w:t>12</w:t>
            </w:r>
            <w:r>
              <w:rPr>
                <w:noProof/>
                <w:webHidden/>
              </w:rPr>
              <w:fldChar w:fldCharType="end"/>
            </w:r>
          </w:hyperlink>
        </w:p>
        <w:p w14:paraId="32F12FA1" w14:textId="01147363" w:rsidR="00AA4F54" w:rsidRDefault="00AA4F54">
          <w:pPr>
            <w:pStyle w:val="TOC1"/>
            <w:tabs>
              <w:tab w:val="right" w:leader="dot" w:pos="8890"/>
            </w:tabs>
            <w:rPr>
              <w:rFonts w:asciiTheme="minorHAnsi" w:eastAsiaTheme="minorEastAsia" w:hAnsiTheme="minorHAnsi" w:cstheme="minorBidi"/>
              <w:b w:val="0"/>
              <w:noProof/>
              <w:kern w:val="2"/>
              <w:sz w:val="24"/>
              <w:szCs w:val="24"/>
              <w:lang w:eastAsia="en-GB"/>
              <w14:ligatures w14:val="standardContextual"/>
            </w:rPr>
          </w:pPr>
          <w:hyperlink w:anchor="_Toc218611506" w:history="1">
            <w:r w:rsidRPr="00626507">
              <w:rPr>
                <w:rStyle w:val="Hyperlink"/>
                <w:noProof/>
              </w:rPr>
              <w:t>Risk Assessment</w:t>
            </w:r>
            <w:r>
              <w:rPr>
                <w:noProof/>
                <w:webHidden/>
              </w:rPr>
              <w:tab/>
            </w:r>
            <w:r>
              <w:rPr>
                <w:noProof/>
                <w:webHidden/>
              </w:rPr>
              <w:fldChar w:fldCharType="begin"/>
            </w:r>
            <w:r>
              <w:rPr>
                <w:noProof/>
                <w:webHidden/>
              </w:rPr>
              <w:instrText xml:space="preserve"> PAGEREF _Toc218611506 \h </w:instrText>
            </w:r>
            <w:r>
              <w:rPr>
                <w:noProof/>
                <w:webHidden/>
              </w:rPr>
            </w:r>
            <w:r>
              <w:rPr>
                <w:noProof/>
                <w:webHidden/>
              </w:rPr>
              <w:fldChar w:fldCharType="separate"/>
            </w:r>
            <w:r>
              <w:rPr>
                <w:noProof/>
                <w:webHidden/>
              </w:rPr>
              <w:t>13</w:t>
            </w:r>
            <w:r>
              <w:rPr>
                <w:noProof/>
                <w:webHidden/>
              </w:rPr>
              <w:fldChar w:fldCharType="end"/>
            </w:r>
          </w:hyperlink>
        </w:p>
        <w:p w14:paraId="268A4443" w14:textId="69BD08D4" w:rsidR="002F5F88" w:rsidRPr="002F5F88" w:rsidRDefault="002F5F88">
          <w:pPr>
            <w:rPr>
              <w:rFonts w:ascii="Barmeno BQ Regular" w:hAnsi="Barmeno BQ Regular"/>
              <w:sz w:val="28"/>
              <w:szCs w:val="28"/>
            </w:rPr>
          </w:pPr>
          <w:r w:rsidRPr="002F5F88">
            <w:rPr>
              <w:rFonts w:ascii="Barmeno BQ Regular" w:hAnsi="Barmeno BQ Regular"/>
              <w:b/>
              <w:bCs/>
              <w:sz w:val="28"/>
              <w:szCs w:val="28"/>
            </w:rPr>
            <w:fldChar w:fldCharType="end"/>
          </w:r>
        </w:p>
      </w:sdtContent>
    </w:sdt>
    <w:p w14:paraId="3A60D1F8" w14:textId="77777777" w:rsidR="00540292" w:rsidRPr="002F5F88" w:rsidRDefault="00540292" w:rsidP="009077EE">
      <w:pPr>
        <w:pStyle w:val="Default"/>
        <w:rPr>
          <w:rFonts w:ascii="Barmeno BQ Regular" w:hAnsi="Barmeno BQ Regular"/>
          <w:b/>
          <w:bCs/>
          <w:i/>
          <w:iCs/>
          <w:sz w:val="28"/>
          <w:szCs w:val="28"/>
        </w:rPr>
      </w:pPr>
    </w:p>
    <w:p w14:paraId="44A01A80" w14:textId="77777777" w:rsidR="00540292" w:rsidRDefault="00540292" w:rsidP="009077EE">
      <w:pPr>
        <w:pStyle w:val="Default"/>
        <w:rPr>
          <w:b/>
          <w:bCs/>
          <w:i/>
          <w:iCs/>
          <w:sz w:val="28"/>
          <w:szCs w:val="28"/>
        </w:rPr>
      </w:pPr>
    </w:p>
    <w:p w14:paraId="16171076" w14:textId="5A851756" w:rsidR="002F5F88" w:rsidRDefault="002F5F88">
      <w:pPr>
        <w:spacing w:after="160" w:line="259" w:lineRule="auto"/>
        <w:rPr>
          <w:rFonts w:eastAsiaTheme="minorHAnsi" w:cs="Calibri"/>
          <w:b/>
          <w:bCs/>
          <w:i/>
          <w:iCs/>
          <w:color w:val="000000"/>
          <w:sz w:val="36"/>
          <w:szCs w:val="36"/>
        </w:rPr>
      </w:pPr>
      <w:bookmarkStart w:id="6" w:name="_Site_Overview"/>
      <w:bookmarkEnd w:id="6"/>
      <w:r>
        <w:rPr>
          <w:rFonts w:eastAsiaTheme="minorHAnsi" w:cs="Calibri"/>
          <w:b/>
          <w:bCs/>
          <w:i/>
          <w:iCs/>
          <w:color w:val="000000"/>
          <w:sz w:val="36"/>
          <w:szCs w:val="36"/>
        </w:rPr>
        <w:br w:type="page"/>
      </w:r>
    </w:p>
    <w:p w14:paraId="3BFBFF90" w14:textId="1102865C" w:rsidR="0040188C" w:rsidRPr="003F3430" w:rsidRDefault="0040188C" w:rsidP="009402CF">
      <w:pPr>
        <w:pStyle w:val="Heading1"/>
      </w:pPr>
      <w:hyperlink w:anchor="_EMBLANCE_DOWN_STONE" w:history="1">
        <w:bookmarkStart w:id="7" w:name="_Toc201926413"/>
        <w:bookmarkStart w:id="8" w:name="_Toc218611496"/>
        <w:r w:rsidRPr="003F3430">
          <w:rPr>
            <w:rStyle w:val="Hyperlink"/>
            <w:color w:val="auto"/>
            <w:u w:val="none"/>
          </w:rPr>
          <w:t>Site Overview</w:t>
        </w:r>
        <w:bookmarkEnd w:id="7"/>
        <w:bookmarkEnd w:id="8"/>
      </w:hyperlink>
    </w:p>
    <w:p w14:paraId="31CFEB7B" w14:textId="49AA1D5B" w:rsidR="0094168D" w:rsidRDefault="0094168D" w:rsidP="0094168D"/>
    <w:p w14:paraId="37315B2C" w14:textId="44D92B3C" w:rsidR="009B5BDE" w:rsidRDefault="009B5BDE" w:rsidP="009B5BDE">
      <w:pPr>
        <w:rPr>
          <w:rFonts w:cs="Calibri"/>
          <w:sz w:val="24"/>
          <w:szCs w:val="24"/>
        </w:rPr>
      </w:pPr>
      <w:r w:rsidRPr="005C7E61">
        <w:rPr>
          <w:rFonts w:ascii="Barmeno BQ Regular" w:hAnsi="Barmeno BQ Regular" w:cstheme="minorHAnsi"/>
          <w:i/>
          <w:iCs/>
          <w:sz w:val="24"/>
          <w:szCs w:val="24"/>
        </w:rPr>
        <w:t xml:space="preserve">(Use this information when completing HER Monument Monitoring and Recording </w:t>
      </w:r>
      <w:r w:rsidR="00A7316B">
        <w:rPr>
          <w:rFonts w:ascii="Barmeno BQ Regular" w:hAnsi="Barmeno BQ Regular" w:cstheme="minorHAnsi"/>
          <w:i/>
          <w:iCs/>
          <w:sz w:val="24"/>
          <w:szCs w:val="24"/>
        </w:rPr>
        <w:t>form</w:t>
      </w:r>
      <w:r w:rsidRPr="005C7E61">
        <w:rPr>
          <w:rFonts w:ascii="Barmeno BQ Regular" w:hAnsi="Barmeno BQ Regular" w:cstheme="minorHAnsi"/>
          <w:i/>
          <w:iCs/>
          <w:sz w:val="24"/>
          <w:szCs w:val="24"/>
        </w:rPr>
        <w:t>)</w:t>
      </w:r>
    </w:p>
    <w:p w14:paraId="0754E640" w14:textId="29E459FE" w:rsidR="0094168D" w:rsidRDefault="0094168D" w:rsidP="0094168D"/>
    <w:p w14:paraId="4CCE3FC3" w14:textId="3A7C9BBB" w:rsidR="00542DC4" w:rsidRPr="003F3430" w:rsidRDefault="00542DC4" w:rsidP="009077EE">
      <w:pPr>
        <w:pStyle w:val="Default"/>
        <w:rPr>
          <w:rFonts w:ascii="Barmeno BQ Regular" w:hAnsi="Barmeno BQ Regular"/>
          <w:b/>
          <w:bCs/>
          <w:sz w:val="28"/>
          <w:szCs w:val="28"/>
        </w:rPr>
      </w:pPr>
      <w:bookmarkStart w:id="9" w:name="_Hlk170914277"/>
      <w:r w:rsidRPr="003F3430">
        <w:rPr>
          <w:rFonts w:ascii="Barmeno BQ Regular" w:hAnsi="Barmeno BQ Regular"/>
          <w:sz w:val="28"/>
          <w:szCs w:val="28"/>
        </w:rPr>
        <w:t xml:space="preserve">Site Name: </w:t>
      </w:r>
      <w:r w:rsidR="00540292" w:rsidRPr="003F3430">
        <w:rPr>
          <w:rFonts w:ascii="Barmeno BQ Regular" w:hAnsi="Barmeno BQ Regular"/>
          <w:sz w:val="28"/>
          <w:szCs w:val="28"/>
        </w:rPr>
        <w:tab/>
      </w:r>
      <w:r w:rsidR="00540292" w:rsidRPr="003F3430">
        <w:rPr>
          <w:rFonts w:ascii="Barmeno BQ Regular" w:hAnsi="Barmeno BQ Regular"/>
          <w:sz w:val="28"/>
          <w:szCs w:val="28"/>
        </w:rPr>
        <w:tab/>
      </w:r>
      <w:r w:rsidR="00540292" w:rsidRPr="003F3430">
        <w:rPr>
          <w:rFonts w:ascii="Barmeno BQ Regular" w:hAnsi="Barmeno BQ Regular"/>
          <w:sz w:val="28"/>
          <w:szCs w:val="28"/>
        </w:rPr>
        <w:tab/>
      </w:r>
      <w:r w:rsidR="003F3430">
        <w:rPr>
          <w:rFonts w:ascii="Barmeno BQ Regular" w:hAnsi="Barmeno BQ Regular"/>
          <w:sz w:val="28"/>
          <w:szCs w:val="28"/>
        </w:rPr>
        <w:t xml:space="preserve">           </w:t>
      </w:r>
      <w:r w:rsidR="00D64A01" w:rsidRPr="003F3430">
        <w:rPr>
          <w:rFonts w:ascii="Barmeno BQ Regular" w:hAnsi="Barmeno BQ Regular"/>
          <w:b/>
          <w:bCs/>
          <w:sz w:val="28"/>
          <w:szCs w:val="28"/>
        </w:rPr>
        <w:t>Veryan Castle</w:t>
      </w:r>
    </w:p>
    <w:p w14:paraId="24E93877" w14:textId="333005B8" w:rsidR="00542DC4" w:rsidRPr="003F3430" w:rsidRDefault="003F3430" w:rsidP="009077EE">
      <w:pPr>
        <w:pStyle w:val="Default"/>
        <w:rPr>
          <w:rFonts w:ascii="Barmeno BQ Regular" w:hAnsi="Barmeno BQ Regular"/>
          <w:b/>
          <w:bCs/>
          <w:sz w:val="28"/>
          <w:szCs w:val="28"/>
        </w:rPr>
      </w:pPr>
      <w:bookmarkStart w:id="10" w:name="_Hlk210063740"/>
      <w:r w:rsidRPr="008939D6">
        <w:rPr>
          <w:rFonts w:ascii="Barmeno BQ Regular" w:hAnsi="Barmeno BQ Regular"/>
          <w:sz w:val="28"/>
          <w:szCs w:val="28"/>
        </w:rPr>
        <w:t xml:space="preserve">Scheduled Monument </w:t>
      </w:r>
      <w:bookmarkEnd w:id="10"/>
      <w:r w:rsidRPr="008939D6">
        <w:rPr>
          <w:rFonts w:ascii="Barmeno BQ Regular" w:hAnsi="Barmeno BQ Regular"/>
          <w:sz w:val="28"/>
          <w:szCs w:val="28"/>
        </w:rPr>
        <w:t>Number</w:t>
      </w:r>
      <w:r w:rsidR="00542DC4" w:rsidRPr="003F3430">
        <w:rPr>
          <w:rFonts w:ascii="Barmeno BQ Regular" w:hAnsi="Barmeno BQ Regular"/>
          <w:sz w:val="28"/>
          <w:szCs w:val="28"/>
        </w:rPr>
        <w:t>:</w:t>
      </w:r>
      <w:r w:rsidR="00540292" w:rsidRPr="003F3430">
        <w:rPr>
          <w:rFonts w:ascii="Barmeno BQ Regular" w:hAnsi="Barmeno BQ Regular"/>
          <w:sz w:val="28"/>
          <w:szCs w:val="28"/>
        </w:rPr>
        <w:t xml:space="preserve"> </w:t>
      </w:r>
      <w:r w:rsidR="009C40E2" w:rsidRPr="003F3430">
        <w:rPr>
          <w:rFonts w:ascii="Barmeno BQ Regular" w:hAnsi="Barmeno BQ Regular"/>
          <w:b/>
          <w:bCs/>
          <w:sz w:val="28"/>
          <w:szCs w:val="28"/>
        </w:rPr>
        <w:t>10</w:t>
      </w:r>
      <w:r w:rsidR="00F44325" w:rsidRPr="003F3430">
        <w:rPr>
          <w:rFonts w:ascii="Barmeno BQ Regular" w:hAnsi="Barmeno BQ Regular"/>
          <w:b/>
          <w:bCs/>
          <w:sz w:val="28"/>
          <w:szCs w:val="28"/>
        </w:rPr>
        <w:t>19746</w:t>
      </w:r>
    </w:p>
    <w:p w14:paraId="3430E473" w14:textId="43BCBBC7" w:rsidR="00836CE3" w:rsidRPr="003F3430" w:rsidRDefault="00542DC4" w:rsidP="009077EE">
      <w:pPr>
        <w:pStyle w:val="Default"/>
        <w:rPr>
          <w:rFonts w:ascii="Barmeno BQ Regular" w:hAnsi="Barmeno BQ Regular"/>
          <w:b/>
          <w:bCs/>
          <w:sz w:val="28"/>
          <w:szCs w:val="28"/>
        </w:rPr>
      </w:pPr>
      <w:r w:rsidRPr="003F3430">
        <w:rPr>
          <w:rFonts w:ascii="Barmeno BQ Regular" w:hAnsi="Barmeno BQ Regular"/>
          <w:sz w:val="28"/>
          <w:szCs w:val="28"/>
        </w:rPr>
        <w:t>Site Type:</w:t>
      </w:r>
      <w:r w:rsidR="00540292" w:rsidRPr="003F3430">
        <w:rPr>
          <w:rFonts w:ascii="Barmeno BQ Regular" w:hAnsi="Barmeno BQ Regular"/>
          <w:sz w:val="28"/>
          <w:szCs w:val="28"/>
        </w:rPr>
        <w:t xml:space="preserve"> </w:t>
      </w:r>
      <w:r w:rsidR="00540292" w:rsidRPr="003F3430">
        <w:rPr>
          <w:rFonts w:ascii="Barmeno BQ Regular" w:hAnsi="Barmeno BQ Regular"/>
          <w:sz w:val="28"/>
          <w:szCs w:val="28"/>
        </w:rPr>
        <w:tab/>
      </w:r>
      <w:r w:rsidR="00540292" w:rsidRPr="003F3430">
        <w:rPr>
          <w:rFonts w:ascii="Barmeno BQ Regular" w:hAnsi="Barmeno BQ Regular"/>
          <w:sz w:val="28"/>
          <w:szCs w:val="28"/>
        </w:rPr>
        <w:tab/>
      </w:r>
      <w:r w:rsidR="007E0B22" w:rsidRPr="003F3430">
        <w:rPr>
          <w:rFonts w:ascii="Barmeno BQ Regular" w:hAnsi="Barmeno BQ Regular"/>
          <w:sz w:val="28"/>
          <w:szCs w:val="28"/>
        </w:rPr>
        <w:tab/>
      </w:r>
      <w:r w:rsidR="003F3430">
        <w:rPr>
          <w:rFonts w:ascii="Barmeno BQ Regular" w:hAnsi="Barmeno BQ Regular"/>
          <w:sz w:val="28"/>
          <w:szCs w:val="28"/>
        </w:rPr>
        <w:t xml:space="preserve">           </w:t>
      </w:r>
      <w:r w:rsidR="00F44325" w:rsidRPr="003F3430">
        <w:rPr>
          <w:rFonts w:ascii="Barmeno BQ Regular" w:hAnsi="Barmeno BQ Regular"/>
          <w:b/>
          <w:bCs/>
          <w:sz w:val="28"/>
          <w:szCs w:val="28"/>
        </w:rPr>
        <w:t>Hillfort</w:t>
      </w:r>
    </w:p>
    <w:p w14:paraId="031817C2" w14:textId="282599D8" w:rsidR="00B72A28" w:rsidRPr="003F3430" w:rsidRDefault="00542DC4" w:rsidP="00876E5A">
      <w:pPr>
        <w:pStyle w:val="Default"/>
        <w:ind w:left="2880" w:hanging="2880"/>
        <w:rPr>
          <w:rFonts w:ascii="Barmeno BQ Regular" w:hAnsi="Barmeno BQ Regular"/>
          <w:b/>
          <w:bCs/>
          <w:sz w:val="28"/>
          <w:szCs w:val="28"/>
        </w:rPr>
      </w:pPr>
      <w:r w:rsidRPr="003F3430">
        <w:rPr>
          <w:rFonts w:ascii="Barmeno BQ Regular" w:hAnsi="Barmeno BQ Regular"/>
          <w:sz w:val="28"/>
          <w:szCs w:val="28"/>
        </w:rPr>
        <w:t>Site Grid Reference:</w:t>
      </w:r>
      <w:r w:rsidR="00540292" w:rsidRPr="003F3430">
        <w:rPr>
          <w:rFonts w:ascii="Barmeno BQ Regular" w:hAnsi="Barmeno BQ Regular"/>
          <w:sz w:val="28"/>
          <w:szCs w:val="28"/>
        </w:rPr>
        <w:tab/>
      </w:r>
      <w:r w:rsidR="003F3430">
        <w:rPr>
          <w:rFonts w:ascii="Barmeno BQ Regular" w:hAnsi="Barmeno BQ Regular"/>
          <w:sz w:val="28"/>
          <w:szCs w:val="28"/>
        </w:rPr>
        <w:t xml:space="preserve">           </w:t>
      </w:r>
      <w:r w:rsidR="005468BF" w:rsidRPr="003F3430">
        <w:rPr>
          <w:rFonts w:ascii="Barmeno BQ Regular" w:hAnsi="Barmeno BQ Regular"/>
          <w:b/>
          <w:bCs/>
          <w:sz w:val="28"/>
          <w:szCs w:val="28"/>
        </w:rPr>
        <w:t>S</w:t>
      </w:r>
      <w:r w:rsidR="00744DD1" w:rsidRPr="003F3430">
        <w:rPr>
          <w:rFonts w:ascii="Barmeno BQ Regular" w:hAnsi="Barmeno BQ Regular"/>
          <w:b/>
          <w:bCs/>
          <w:sz w:val="28"/>
          <w:szCs w:val="28"/>
        </w:rPr>
        <w:t>W 9</w:t>
      </w:r>
      <w:r w:rsidR="00F44325" w:rsidRPr="003F3430">
        <w:rPr>
          <w:rFonts w:ascii="Barmeno BQ Regular" w:hAnsi="Barmeno BQ Regular"/>
          <w:b/>
          <w:bCs/>
          <w:sz w:val="28"/>
          <w:szCs w:val="28"/>
        </w:rPr>
        <w:t>0927 38786</w:t>
      </w:r>
    </w:p>
    <w:p w14:paraId="3BE12B34" w14:textId="0DD2981F" w:rsidR="00471AF6" w:rsidRPr="003F3430" w:rsidRDefault="00542DC4" w:rsidP="003254B0">
      <w:pPr>
        <w:pStyle w:val="Default"/>
        <w:rPr>
          <w:rFonts w:ascii="Barmeno BQ Regular" w:hAnsi="Barmeno BQ Regular"/>
          <w:b/>
          <w:bCs/>
          <w:sz w:val="28"/>
          <w:szCs w:val="28"/>
        </w:rPr>
      </w:pPr>
      <w:r w:rsidRPr="003F3430">
        <w:rPr>
          <w:rFonts w:ascii="Barmeno BQ Regular" w:hAnsi="Barmeno BQ Regular"/>
          <w:sz w:val="28"/>
          <w:szCs w:val="28"/>
        </w:rPr>
        <w:t>Site W3W:</w:t>
      </w:r>
      <w:r w:rsidR="00540292" w:rsidRPr="003F3430">
        <w:rPr>
          <w:rFonts w:ascii="Barmeno BQ Regular" w:hAnsi="Barmeno BQ Regular"/>
          <w:sz w:val="28"/>
          <w:szCs w:val="28"/>
        </w:rPr>
        <w:tab/>
      </w:r>
      <w:r w:rsidR="00540292" w:rsidRPr="003F3430">
        <w:rPr>
          <w:rFonts w:ascii="Barmeno BQ Regular" w:hAnsi="Barmeno BQ Regular"/>
          <w:sz w:val="28"/>
          <w:szCs w:val="28"/>
        </w:rPr>
        <w:tab/>
      </w:r>
      <w:r w:rsidR="00A72D1F" w:rsidRPr="003F3430">
        <w:rPr>
          <w:rFonts w:ascii="Barmeno BQ Regular" w:hAnsi="Barmeno BQ Regular"/>
          <w:sz w:val="28"/>
          <w:szCs w:val="28"/>
        </w:rPr>
        <w:tab/>
      </w:r>
      <w:r w:rsidR="003F3430">
        <w:rPr>
          <w:rFonts w:ascii="Barmeno BQ Regular" w:hAnsi="Barmeno BQ Regular"/>
          <w:sz w:val="28"/>
          <w:szCs w:val="28"/>
        </w:rPr>
        <w:t xml:space="preserve">           </w:t>
      </w:r>
      <w:proofErr w:type="spellStart"/>
      <w:proofErr w:type="gramStart"/>
      <w:r w:rsidR="007758A0" w:rsidRPr="003F3430">
        <w:rPr>
          <w:rFonts w:ascii="Barmeno BQ Regular" w:hAnsi="Barmeno BQ Regular"/>
          <w:b/>
          <w:bCs/>
          <w:sz w:val="28"/>
          <w:szCs w:val="28"/>
        </w:rPr>
        <w:t>palm.arrival</w:t>
      </w:r>
      <w:proofErr w:type="gramEnd"/>
      <w:r w:rsidR="007758A0" w:rsidRPr="003F3430">
        <w:rPr>
          <w:rFonts w:ascii="Barmeno BQ Regular" w:hAnsi="Barmeno BQ Regular"/>
          <w:b/>
          <w:bCs/>
          <w:sz w:val="28"/>
          <w:szCs w:val="28"/>
        </w:rPr>
        <w:t>.shepherdess</w:t>
      </w:r>
      <w:proofErr w:type="spellEnd"/>
    </w:p>
    <w:p w14:paraId="18D082F3" w14:textId="1F30763A" w:rsidR="00542DC4" w:rsidRPr="003F3430" w:rsidRDefault="00542DC4" w:rsidP="009077EE">
      <w:pPr>
        <w:pStyle w:val="Default"/>
        <w:rPr>
          <w:rFonts w:ascii="Barmeno BQ Regular" w:hAnsi="Barmeno BQ Regular"/>
          <w:b/>
          <w:bCs/>
          <w:sz w:val="28"/>
          <w:szCs w:val="28"/>
        </w:rPr>
      </w:pPr>
      <w:r w:rsidRPr="003F3430">
        <w:rPr>
          <w:rFonts w:ascii="Barmeno BQ Regular" w:hAnsi="Barmeno BQ Regular"/>
          <w:sz w:val="28"/>
          <w:szCs w:val="28"/>
        </w:rPr>
        <w:t>Site Postcode:</w:t>
      </w:r>
      <w:r w:rsidR="00540292" w:rsidRPr="003F3430">
        <w:rPr>
          <w:rFonts w:ascii="Barmeno BQ Regular" w:hAnsi="Barmeno BQ Regular"/>
          <w:sz w:val="28"/>
          <w:szCs w:val="28"/>
        </w:rPr>
        <w:t xml:space="preserve"> </w:t>
      </w:r>
      <w:r w:rsidR="00540292" w:rsidRPr="003F3430">
        <w:rPr>
          <w:rFonts w:ascii="Barmeno BQ Regular" w:hAnsi="Barmeno BQ Regular"/>
          <w:sz w:val="28"/>
          <w:szCs w:val="28"/>
        </w:rPr>
        <w:tab/>
      </w:r>
      <w:r w:rsidR="00540292" w:rsidRPr="003F3430">
        <w:rPr>
          <w:rFonts w:ascii="Barmeno BQ Regular" w:hAnsi="Barmeno BQ Regular"/>
          <w:b/>
          <w:bCs/>
          <w:sz w:val="28"/>
          <w:szCs w:val="28"/>
        </w:rPr>
        <w:tab/>
      </w:r>
      <w:r w:rsidR="003F3430">
        <w:rPr>
          <w:rFonts w:ascii="Barmeno BQ Regular" w:hAnsi="Barmeno BQ Regular"/>
          <w:b/>
          <w:bCs/>
          <w:sz w:val="28"/>
          <w:szCs w:val="28"/>
        </w:rPr>
        <w:t xml:space="preserve">          </w:t>
      </w:r>
      <w:r w:rsidR="00780FA0" w:rsidRPr="003F3430">
        <w:rPr>
          <w:rFonts w:ascii="Barmeno BQ Regular" w:hAnsi="Barmeno BQ Regular"/>
          <w:b/>
          <w:bCs/>
          <w:sz w:val="28"/>
          <w:szCs w:val="28"/>
        </w:rPr>
        <w:t xml:space="preserve">TR2 </w:t>
      </w:r>
      <w:r w:rsidR="003651BD" w:rsidRPr="003F3430">
        <w:rPr>
          <w:rFonts w:ascii="Barmeno BQ Regular" w:hAnsi="Barmeno BQ Regular"/>
          <w:b/>
          <w:bCs/>
          <w:sz w:val="28"/>
          <w:szCs w:val="28"/>
        </w:rPr>
        <w:t>5LW</w:t>
      </w:r>
    </w:p>
    <w:bookmarkEnd w:id="9"/>
    <w:p w14:paraId="79D4A107" w14:textId="1150F7A4" w:rsidR="007D065C" w:rsidRPr="003F3430" w:rsidRDefault="00540292" w:rsidP="009077EE">
      <w:pPr>
        <w:pStyle w:val="Default"/>
        <w:rPr>
          <w:rFonts w:ascii="Barmeno BQ Regular" w:hAnsi="Barmeno BQ Regular"/>
          <w:b/>
          <w:bCs/>
          <w:sz w:val="28"/>
          <w:szCs w:val="28"/>
        </w:rPr>
      </w:pPr>
      <w:r w:rsidRPr="003F3430">
        <w:rPr>
          <w:rFonts w:ascii="Barmeno BQ Regular" w:hAnsi="Barmeno BQ Regular"/>
          <w:b/>
          <w:bCs/>
          <w:sz w:val="28"/>
          <w:szCs w:val="28"/>
        </w:rPr>
        <w:t>Details:</w:t>
      </w:r>
    </w:p>
    <w:p w14:paraId="378460F3" w14:textId="67D86F49" w:rsidR="00051A9D" w:rsidRPr="003F3430" w:rsidRDefault="009116B0" w:rsidP="009077EE">
      <w:pPr>
        <w:pStyle w:val="Default"/>
        <w:rPr>
          <w:rFonts w:ascii="Barmeno BQ Regular" w:hAnsi="Barmeno BQ Regular"/>
          <w:sz w:val="28"/>
          <w:szCs w:val="28"/>
        </w:rPr>
      </w:pPr>
      <w:r w:rsidRPr="003F3430">
        <w:rPr>
          <w:rFonts w:ascii="Barmeno BQ Regular" w:hAnsi="Barmeno BQ Regular"/>
          <w:sz w:val="28"/>
          <w:szCs w:val="28"/>
        </w:rPr>
        <w:t>Veryan Castle, or the Ringarounds, is an Iron Age or Romano-British defended site defined by an enclosing rampart and ditch with traces of a second and third rampart on the south-eastern side.</w:t>
      </w:r>
    </w:p>
    <w:p w14:paraId="1FBF7709" w14:textId="77777777" w:rsidR="009116B0" w:rsidRDefault="009116B0" w:rsidP="009077EE">
      <w:pPr>
        <w:pStyle w:val="Default"/>
        <w:rPr>
          <w:sz w:val="28"/>
          <w:szCs w:val="28"/>
        </w:rPr>
      </w:pPr>
    </w:p>
    <w:p w14:paraId="78157562" w14:textId="4F223833" w:rsidR="00985F88" w:rsidRDefault="00B31C21" w:rsidP="009077EE">
      <w:pPr>
        <w:pStyle w:val="Default"/>
        <w:rPr>
          <w:sz w:val="28"/>
          <w:szCs w:val="28"/>
        </w:rPr>
      </w:pPr>
      <w:r>
        <w:rPr>
          <w:noProof/>
          <w:sz w:val="28"/>
          <w:szCs w:val="28"/>
        </w:rPr>
        <w:drawing>
          <wp:inline distT="0" distB="0" distL="0" distR="0" wp14:anchorId="1847937E" wp14:editId="36494AEA">
            <wp:extent cx="5651500" cy="3999230"/>
            <wp:effectExtent l="19050" t="19050" r="25400" b="20320"/>
            <wp:docPr id="19182589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51500" cy="3999230"/>
                    </a:xfrm>
                    <a:prstGeom prst="rect">
                      <a:avLst/>
                    </a:prstGeom>
                    <a:noFill/>
                    <a:ln>
                      <a:solidFill>
                        <a:schemeClr val="tx1"/>
                      </a:solidFill>
                    </a:ln>
                  </pic:spPr>
                </pic:pic>
              </a:graphicData>
            </a:graphic>
          </wp:inline>
        </w:drawing>
      </w:r>
    </w:p>
    <w:p w14:paraId="325C617A" w14:textId="77777777" w:rsidR="00F86071" w:rsidRDefault="00F86071" w:rsidP="009077EE">
      <w:pPr>
        <w:pStyle w:val="Default"/>
        <w:rPr>
          <w:sz w:val="28"/>
          <w:szCs w:val="28"/>
        </w:rPr>
      </w:pPr>
    </w:p>
    <w:p w14:paraId="297C3525" w14:textId="77777777" w:rsidR="006513DF" w:rsidRDefault="006513DF" w:rsidP="009077EE">
      <w:pPr>
        <w:pStyle w:val="Default"/>
        <w:rPr>
          <w:sz w:val="28"/>
          <w:szCs w:val="28"/>
        </w:rPr>
      </w:pPr>
    </w:p>
    <w:p w14:paraId="14A10149" w14:textId="77777777" w:rsidR="006513DF" w:rsidRDefault="006513DF" w:rsidP="009077EE">
      <w:pPr>
        <w:pStyle w:val="Default"/>
        <w:rPr>
          <w:sz w:val="28"/>
          <w:szCs w:val="28"/>
        </w:rPr>
      </w:pPr>
    </w:p>
    <w:p w14:paraId="44CBA0AE" w14:textId="77777777" w:rsidR="006513DF" w:rsidRDefault="006513DF" w:rsidP="009077EE">
      <w:pPr>
        <w:pStyle w:val="Default"/>
        <w:rPr>
          <w:sz w:val="28"/>
          <w:szCs w:val="28"/>
        </w:rPr>
      </w:pPr>
    </w:p>
    <w:p w14:paraId="64DCBCCD" w14:textId="2134482B" w:rsidR="003F3430" w:rsidRDefault="003F3430">
      <w:pPr>
        <w:spacing w:after="160" w:line="259" w:lineRule="auto"/>
        <w:rPr>
          <w:rFonts w:eastAsiaTheme="minorHAnsi" w:cs="Calibri"/>
          <w:color w:val="000000"/>
          <w:sz w:val="28"/>
          <w:szCs w:val="28"/>
        </w:rPr>
      </w:pPr>
      <w:r>
        <w:rPr>
          <w:sz w:val="28"/>
          <w:szCs w:val="28"/>
        </w:rPr>
        <w:br w:type="page"/>
      </w:r>
    </w:p>
    <w:p w14:paraId="5503C926" w14:textId="3F32CEF2" w:rsidR="0077276E" w:rsidRPr="003F3430" w:rsidRDefault="0077276E" w:rsidP="009402CF">
      <w:pPr>
        <w:pStyle w:val="Heading1"/>
      </w:pPr>
      <w:hyperlink w:anchor="_EMBLANCE_DOWN_STONE" w:history="1">
        <w:bookmarkStart w:id="11" w:name="_Toc201926414"/>
        <w:bookmarkStart w:id="12" w:name="_Toc218611497"/>
        <w:r w:rsidRPr="003F3430">
          <w:rPr>
            <w:rStyle w:val="Hyperlink"/>
            <w:color w:val="auto"/>
            <w:u w:val="none"/>
          </w:rPr>
          <w:t>Designations</w:t>
        </w:r>
        <w:bookmarkEnd w:id="11"/>
        <w:bookmarkEnd w:id="12"/>
      </w:hyperlink>
    </w:p>
    <w:p w14:paraId="670D5288" w14:textId="1911AE8D" w:rsidR="006A50A3" w:rsidRDefault="006A50A3" w:rsidP="006A50A3"/>
    <w:p w14:paraId="54C71294" w14:textId="52DA4799" w:rsidR="006A50A3" w:rsidRPr="006A50A3" w:rsidRDefault="006A50A3" w:rsidP="006A50A3"/>
    <w:p w14:paraId="761FA72C" w14:textId="77777777" w:rsidR="0077276E" w:rsidRPr="00025F0C" w:rsidRDefault="0077276E" w:rsidP="0077276E"/>
    <w:p w14:paraId="6F7763F4" w14:textId="18D69733" w:rsidR="006A50A3" w:rsidRPr="003F3430" w:rsidRDefault="006A50A3" w:rsidP="006A50A3">
      <w:pPr>
        <w:pStyle w:val="Default"/>
        <w:rPr>
          <w:rFonts w:ascii="Barmeno BQ Regular" w:hAnsi="Barmeno BQ Regular"/>
          <w:sz w:val="28"/>
          <w:szCs w:val="28"/>
        </w:rPr>
      </w:pPr>
      <w:r w:rsidRPr="003F3430">
        <w:rPr>
          <w:rFonts w:ascii="Barmeno BQ Regular" w:hAnsi="Barmeno BQ Regular"/>
          <w:sz w:val="28"/>
          <w:szCs w:val="28"/>
        </w:rPr>
        <w:t xml:space="preserve">HE Designations: </w:t>
      </w:r>
      <w:r w:rsidRPr="003F3430">
        <w:rPr>
          <w:rFonts w:ascii="Barmeno BQ Regular" w:hAnsi="Barmeno BQ Regular"/>
          <w:b/>
          <w:bCs/>
          <w:sz w:val="28"/>
          <w:szCs w:val="28"/>
        </w:rPr>
        <w:t>Scheduled Monument</w:t>
      </w:r>
      <w:r w:rsidR="003E0641" w:rsidRPr="003F3430">
        <w:rPr>
          <w:rFonts w:ascii="Barmeno BQ Regular" w:hAnsi="Barmeno BQ Regular"/>
          <w:b/>
          <w:bCs/>
          <w:sz w:val="28"/>
          <w:szCs w:val="28"/>
        </w:rPr>
        <w:t>.</w:t>
      </w:r>
      <w:r w:rsidRPr="003F3430">
        <w:rPr>
          <w:rFonts w:ascii="Barmeno BQ Regular" w:hAnsi="Barmeno BQ Regular"/>
          <w:sz w:val="28"/>
          <w:szCs w:val="28"/>
        </w:rPr>
        <w:t xml:space="preserve"> </w:t>
      </w:r>
    </w:p>
    <w:p w14:paraId="19F97814" w14:textId="50568A2B" w:rsidR="007F3929" w:rsidRPr="003F3430" w:rsidRDefault="006A50A3" w:rsidP="005237E5">
      <w:pPr>
        <w:pStyle w:val="Default"/>
        <w:rPr>
          <w:rFonts w:ascii="Barmeno BQ Regular" w:hAnsi="Barmeno BQ Regular"/>
          <w:sz w:val="28"/>
          <w:szCs w:val="28"/>
        </w:rPr>
      </w:pPr>
      <w:r w:rsidRPr="003F3430">
        <w:rPr>
          <w:rFonts w:ascii="Barmeno BQ Regular" w:hAnsi="Barmeno BQ Regular"/>
          <w:sz w:val="28"/>
          <w:szCs w:val="28"/>
        </w:rPr>
        <w:t>Other Designations</w:t>
      </w:r>
      <w:hyperlink r:id="rId15" w:history="1">
        <w:r w:rsidRPr="00D2292A">
          <w:rPr>
            <w:rStyle w:val="Hyperlink"/>
            <w:rFonts w:ascii="Barmeno BQ Regular" w:hAnsi="Barmeno BQ Regular"/>
            <w:sz w:val="28"/>
            <w:szCs w:val="28"/>
          </w:rPr>
          <w:t xml:space="preserve">:  </w:t>
        </w:r>
        <w:r w:rsidRPr="00D2292A">
          <w:rPr>
            <w:rStyle w:val="Hyperlink"/>
            <w:rFonts w:ascii="Barmeno BQ Regular" w:hAnsi="Barmeno BQ Regular"/>
            <w:b/>
            <w:bCs/>
            <w:sz w:val="28"/>
            <w:szCs w:val="28"/>
          </w:rPr>
          <w:t>Cornwall National Landscape – Section</w:t>
        </w:r>
        <w:r w:rsidR="00495982" w:rsidRPr="00D2292A">
          <w:rPr>
            <w:rStyle w:val="Hyperlink"/>
            <w:rFonts w:ascii="Barmeno BQ Regular" w:hAnsi="Barmeno BQ Regular"/>
            <w:b/>
            <w:bCs/>
            <w:sz w:val="28"/>
            <w:szCs w:val="28"/>
          </w:rPr>
          <w:t xml:space="preserve"> 9 – South Coast Central</w:t>
        </w:r>
        <w:r w:rsidR="003E0641" w:rsidRPr="00D2292A">
          <w:rPr>
            <w:rStyle w:val="Hyperlink"/>
            <w:rFonts w:ascii="Barmeno BQ Regular" w:hAnsi="Barmeno BQ Regular"/>
            <w:b/>
            <w:bCs/>
            <w:sz w:val="28"/>
            <w:szCs w:val="28"/>
          </w:rPr>
          <w:t xml:space="preserve"> and a Heritage Coastline</w:t>
        </w:r>
      </w:hyperlink>
    </w:p>
    <w:p w14:paraId="10A0C088" w14:textId="22A8AB79" w:rsidR="006A50A3" w:rsidRPr="003F3430" w:rsidRDefault="006A50A3" w:rsidP="006A50A3">
      <w:pPr>
        <w:pStyle w:val="Default"/>
        <w:rPr>
          <w:rFonts w:ascii="Barmeno BQ Regular" w:hAnsi="Barmeno BQ Regular"/>
          <w:sz w:val="28"/>
          <w:szCs w:val="28"/>
        </w:rPr>
      </w:pPr>
      <w:r w:rsidRPr="003F3430">
        <w:rPr>
          <w:rFonts w:ascii="Barmeno BQ Regular" w:hAnsi="Barmeno BQ Regular"/>
          <w:sz w:val="28"/>
          <w:szCs w:val="28"/>
        </w:rPr>
        <w:t>Site Status on HAR register</w:t>
      </w:r>
      <w:r w:rsidR="00CD6501" w:rsidRPr="003F3430">
        <w:rPr>
          <w:rFonts w:ascii="Barmeno BQ Regular" w:hAnsi="Barmeno BQ Regular"/>
          <w:sz w:val="28"/>
          <w:szCs w:val="28"/>
        </w:rPr>
        <w:t xml:space="preserve"> (July 2025)</w:t>
      </w:r>
      <w:r w:rsidRPr="003F3430">
        <w:rPr>
          <w:rFonts w:ascii="Barmeno BQ Regular" w:hAnsi="Barmeno BQ Regular"/>
          <w:b/>
          <w:bCs/>
          <w:sz w:val="28"/>
          <w:szCs w:val="28"/>
        </w:rPr>
        <w:t xml:space="preserve">: </w:t>
      </w:r>
      <w:r w:rsidR="00495982" w:rsidRPr="003F3430">
        <w:rPr>
          <w:rFonts w:ascii="Barmeno BQ Regular" w:hAnsi="Barmeno BQ Regular"/>
          <w:b/>
          <w:bCs/>
          <w:sz w:val="28"/>
          <w:szCs w:val="28"/>
        </w:rPr>
        <w:t>At Risk</w:t>
      </w:r>
    </w:p>
    <w:p w14:paraId="5B3E727B" w14:textId="2C26E25D" w:rsidR="006A50A3" w:rsidRPr="003F3430" w:rsidRDefault="006A50A3" w:rsidP="006A50A3">
      <w:pPr>
        <w:pStyle w:val="Default"/>
        <w:rPr>
          <w:rFonts w:ascii="Barmeno BQ Regular" w:hAnsi="Barmeno BQ Regular"/>
          <w:b/>
          <w:bCs/>
          <w:sz w:val="28"/>
          <w:szCs w:val="28"/>
        </w:rPr>
      </w:pPr>
    </w:p>
    <w:p w14:paraId="65E12D0B" w14:textId="05F78338" w:rsidR="006A50A3" w:rsidRPr="003F3430" w:rsidRDefault="006A50A3" w:rsidP="006A50A3">
      <w:pPr>
        <w:pStyle w:val="Default"/>
        <w:rPr>
          <w:rFonts w:ascii="Barmeno BQ Regular" w:hAnsi="Barmeno BQ Regular"/>
          <w:sz w:val="28"/>
          <w:szCs w:val="28"/>
        </w:rPr>
      </w:pPr>
      <w:r w:rsidRPr="003F3430">
        <w:rPr>
          <w:rFonts w:ascii="Barmeno BQ Regular" w:hAnsi="Barmeno BQ Regular"/>
          <w:sz w:val="28"/>
          <w:szCs w:val="28"/>
        </w:rPr>
        <w:t>Link to CIOSHER web page for this site:</w:t>
      </w:r>
    </w:p>
    <w:p w14:paraId="388D6A01" w14:textId="2F615656" w:rsidR="006A50A3" w:rsidRPr="00D2292A" w:rsidRDefault="00D2292A" w:rsidP="006A50A3">
      <w:pPr>
        <w:pStyle w:val="Default"/>
        <w:rPr>
          <w:rStyle w:val="Hyperlink"/>
          <w:rFonts w:ascii="Barmeno BQ Regular" w:hAnsi="Barmeno BQ Regular"/>
        </w:rPr>
      </w:pPr>
      <w:r>
        <w:rPr>
          <w:rFonts w:ascii="Barmeno BQ Regular" w:hAnsi="Barmeno BQ Regular"/>
        </w:rPr>
        <w:fldChar w:fldCharType="begin"/>
      </w:r>
      <w:r>
        <w:rPr>
          <w:rFonts w:ascii="Barmeno BQ Regular" w:hAnsi="Barmeno BQ Regular"/>
        </w:rPr>
        <w:instrText>HYPERLINK "https://map.cornwall.gov.uk/website/ccmap/?zoomlevel=8&amp;xcoord=190823&amp;ycoord=38651&amp;wsName=historic_natural_environment&amp;layerName=Scheduled%20monuments"</w:instrText>
      </w:r>
      <w:r>
        <w:rPr>
          <w:rFonts w:ascii="Barmeno BQ Regular" w:hAnsi="Barmeno BQ Regular"/>
        </w:rPr>
      </w:r>
      <w:r>
        <w:rPr>
          <w:rFonts w:ascii="Barmeno BQ Regular" w:hAnsi="Barmeno BQ Regular"/>
        </w:rPr>
        <w:fldChar w:fldCharType="separate"/>
      </w:r>
      <w:r w:rsidR="006A50A3" w:rsidRPr="00D2292A">
        <w:rPr>
          <w:rStyle w:val="Hyperlink"/>
          <w:rFonts w:ascii="Barmeno BQ Regular" w:hAnsi="Barmeno BQ Regular"/>
        </w:rPr>
        <w:t>https://map.cornwall.gov.uk/website/ccmap/?zoomlevel=7&amp;xcoord=213191&amp;ycoord=77654&amp;wsName=CIOS_historic_environment&amp;layerName=Scheduled%20Monuments</w:t>
      </w:r>
    </w:p>
    <w:p w14:paraId="515CB529" w14:textId="6BD24F24" w:rsidR="006A50A3" w:rsidRPr="003F3430" w:rsidRDefault="00D2292A" w:rsidP="006A50A3">
      <w:pPr>
        <w:pStyle w:val="Default"/>
        <w:rPr>
          <w:rFonts w:ascii="Barmeno BQ Regular" w:hAnsi="Barmeno BQ Regular"/>
          <w:b/>
          <w:bCs/>
          <w:sz w:val="28"/>
          <w:szCs w:val="28"/>
        </w:rPr>
      </w:pPr>
      <w:r>
        <w:rPr>
          <w:rFonts w:ascii="Barmeno BQ Regular" w:hAnsi="Barmeno BQ Regular"/>
        </w:rPr>
        <w:fldChar w:fldCharType="end"/>
      </w:r>
    </w:p>
    <w:p w14:paraId="0354B97F" w14:textId="5E402A22" w:rsidR="0077276E" w:rsidRPr="003F3430" w:rsidRDefault="0077276E" w:rsidP="0077276E">
      <w:pPr>
        <w:pStyle w:val="Default"/>
        <w:rPr>
          <w:rFonts w:ascii="Barmeno BQ Regular" w:hAnsi="Barmeno BQ Regular"/>
          <w:sz w:val="28"/>
          <w:szCs w:val="28"/>
        </w:rPr>
      </w:pPr>
      <w:r w:rsidRPr="003F3430">
        <w:rPr>
          <w:rFonts w:ascii="Barmeno BQ Regular" w:hAnsi="Barmeno BQ Regular"/>
          <w:sz w:val="28"/>
          <w:szCs w:val="28"/>
        </w:rPr>
        <w:t>Link to Historic England’s webpage for this site:</w:t>
      </w:r>
    </w:p>
    <w:p w14:paraId="18D999BC" w14:textId="283DC68E" w:rsidR="0077276E" w:rsidRPr="00D2292A" w:rsidRDefault="00D2292A" w:rsidP="0077276E">
      <w:pPr>
        <w:pStyle w:val="Default"/>
        <w:rPr>
          <w:rStyle w:val="Hyperlink"/>
          <w:rFonts w:ascii="Barmeno BQ Regular" w:hAnsi="Barmeno BQ Regular"/>
        </w:rPr>
      </w:pPr>
      <w:hyperlink r:id="rId16" w:history="1">
        <w:r w:rsidRPr="00D2292A">
          <w:rPr>
            <w:rStyle w:val="Hyperlink"/>
            <w:rFonts w:ascii="Barmeno BQ Regular" w:hAnsi="Barmeno BQ Regular"/>
          </w:rPr>
          <w:t>https://historicengland.org.uk/listing/the-list/list-entry/1019746?section=official-list-entry</w:t>
        </w:r>
      </w:hyperlink>
    </w:p>
    <w:p w14:paraId="6AA9BC5A" w14:textId="77777777" w:rsidR="00D2292A" w:rsidRPr="003F3430" w:rsidRDefault="00D2292A" w:rsidP="0077276E">
      <w:pPr>
        <w:pStyle w:val="Default"/>
        <w:rPr>
          <w:rStyle w:val="Hyperlink"/>
          <w:rFonts w:ascii="Barmeno BQ Regular" w:hAnsi="Barmeno BQ Regular"/>
          <w:sz w:val="28"/>
          <w:szCs w:val="28"/>
        </w:rPr>
      </w:pPr>
    </w:p>
    <w:p w14:paraId="5DCE34DA" w14:textId="280E1054" w:rsidR="0077276E" w:rsidRDefault="004D5C51" w:rsidP="0077276E">
      <w:pPr>
        <w:pStyle w:val="Default"/>
        <w:rPr>
          <w:rStyle w:val="Hyperlink"/>
          <w:rFonts w:ascii="Barmeno BQ Regular" w:hAnsi="Barmeno BQ Regular"/>
          <w:color w:val="auto"/>
          <w:sz w:val="28"/>
          <w:szCs w:val="28"/>
          <w:u w:val="none"/>
        </w:rPr>
      </w:pPr>
      <w:bookmarkStart w:id="13" w:name="_Hlk202347617"/>
      <w:r w:rsidRPr="003F3430">
        <w:rPr>
          <w:rStyle w:val="Hyperlink"/>
          <w:rFonts w:ascii="Barmeno BQ Regular" w:hAnsi="Barmeno BQ Regular"/>
          <w:color w:val="auto"/>
          <w:sz w:val="28"/>
          <w:szCs w:val="28"/>
          <w:u w:val="none"/>
        </w:rPr>
        <w:t>Link to Cornwall National Landscape webpage for this site:</w:t>
      </w:r>
    </w:p>
    <w:p w14:paraId="10A79A77" w14:textId="5320457F" w:rsidR="00D2292A" w:rsidRDefault="00D2292A" w:rsidP="0077276E">
      <w:pPr>
        <w:pStyle w:val="Default"/>
        <w:rPr>
          <w:rStyle w:val="Hyperlink"/>
          <w:rFonts w:ascii="Barmeno BQ Regular" w:hAnsi="Barmeno BQ Regular"/>
          <w:color w:val="auto"/>
          <w:u w:val="none"/>
        </w:rPr>
      </w:pPr>
      <w:hyperlink r:id="rId17" w:history="1">
        <w:r w:rsidRPr="00D2292A">
          <w:rPr>
            <w:rStyle w:val="Hyperlink"/>
            <w:rFonts w:ascii="Barmeno BQ Regular" w:hAnsi="Barmeno BQ Regular"/>
          </w:rPr>
          <w:t>https://cornwall-landscape.org/monument/veryan-castle/</w:t>
        </w:r>
      </w:hyperlink>
    </w:p>
    <w:p w14:paraId="70EA2F3A" w14:textId="77777777" w:rsidR="00D2292A" w:rsidRPr="00D2292A" w:rsidRDefault="00D2292A" w:rsidP="0077276E">
      <w:pPr>
        <w:pStyle w:val="Default"/>
        <w:rPr>
          <w:rStyle w:val="Hyperlink"/>
          <w:rFonts w:ascii="Barmeno BQ Regular" w:hAnsi="Barmeno BQ Regular"/>
          <w:color w:val="auto"/>
          <w:u w:val="none"/>
        </w:rPr>
      </w:pPr>
    </w:p>
    <w:p w14:paraId="38E97EA4" w14:textId="77777777" w:rsidR="00BB4583" w:rsidRPr="003F3430" w:rsidRDefault="00BB4583" w:rsidP="0077276E">
      <w:pPr>
        <w:pStyle w:val="Default"/>
        <w:rPr>
          <w:rStyle w:val="Hyperlink"/>
          <w:rFonts w:ascii="Barmeno BQ Regular" w:hAnsi="Barmeno BQ Regular"/>
          <w:color w:val="auto"/>
          <w:sz w:val="28"/>
          <w:szCs w:val="28"/>
          <w:u w:val="none"/>
        </w:rPr>
      </w:pPr>
    </w:p>
    <w:p w14:paraId="69B412E2" w14:textId="1FEDD0D0" w:rsidR="00BB4583" w:rsidRPr="00BB4583" w:rsidRDefault="00BB4583" w:rsidP="00D2292A">
      <w:pPr>
        <w:pStyle w:val="Default"/>
        <w:jc w:val="center"/>
        <w:rPr>
          <w:sz w:val="28"/>
          <w:szCs w:val="28"/>
        </w:rPr>
      </w:pPr>
      <w:r w:rsidRPr="00BB4583">
        <w:rPr>
          <w:noProof/>
          <w:sz w:val="28"/>
          <w:szCs w:val="28"/>
        </w:rPr>
        <w:drawing>
          <wp:inline distT="0" distB="0" distL="0" distR="0" wp14:anchorId="63AFC8B7" wp14:editId="73001F73">
            <wp:extent cx="3440596" cy="3440596"/>
            <wp:effectExtent l="0" t="0" r="7620" b="7620"/>
            <wp:docPr id="438978871"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78871" name="Picture 2" descr="A qr code on a white backgroun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41677" cy="3441677"/>
                    </a:xfrm>
                    <a:prstGeom prst="rect">
                      <a:avLst/>
                    </a:prstGeom>
                    <a:noFill/>
                    <a:ln>
                      <a:noFill/>
                    </a:ln>
                  </pic:spPr>
                </pic:pic>
              </a:graphicData>
            </a:graphic>
          </wp:inline>
        </w:drawing>
      </w:r>
    </w:p>
    <w:p w14:paraId="18E165AF" w14:textId="77777777" w:rsidR="00BB4583" w:rsidRDefault="00BB4583" w:rsidP="0077276E">
      <w:pPr>
        <w:pStyle w:val="Default"/>
        <w:rPr>
          <w:rStyle w:val="Hyperlink"/>
          <w:color w:val="auto"/>
          <w:sz w:val="28"/>
          <w:szCs w:val="28"/>
          <w:u w:val="none"/>
        </w:rPr>
      </w:pPr>
    </w:p>
    <w:bookmarkEnd w:id="13"/>
    <w:p w14:paraId="4D33BF1A" w14:textId="77777777" w:rsidR="004D5C51" w:rsidRPr="004D5C51" w:rsidRDefault="004D5C51" w:rsidP="0077276E">
      <w:pPr>
        <w:pStyle w:val="Default"/>
        <w:rPr>
          <w:rStyle w:val="Hyperlink"/>
          <w:color w:val="auto"/>
          <w:sz w:val="28"/>
          <w:szCs w:val="28"/>
          <w:u w:val="none"/>
        </w:rPr>
      </w:pPr>
    </w:p>
    <w:p w14:paraId="7057999F" w14:textId="4658420B" w:rsidR="0077276E" w:rsidRDefault="0077276E" w:rsidP="0077276E">
      <w:pPr>
        <w:pStyle w:val="Default"/>
        <w:rPr>
          <w:rStyle w:val="Hyperlink"/>
          <w:sz w:val="28"/>
          <w:szCs w:val="28"/>
        </w:rPr>
      </w:pPr>
    </w:p>
    <w:p w14:paraId="16C2DCE2" w14:textId="77777777" w:rsidR="0077276E" w:rsidRDefault="0077276E" w:rsidP="0077276E">
      <w:pPr>
        <w:pStyle w:val="Default"/>
        <w:rPr>
          <w:rStyle w:val="Hyperlink"/>
          <w:sz w:val="28"/>
          <w:szCs w:val="28"/>
        </w:rPr>
      </w:pPr>
    </w:p>
    <w:p w14:paraId="42B3D74F" w14:textId="4304E582" w:rsidR="0077276E" w:rsidRDefault="0077276E" w:rsidP="0077276E">
      <w:pPr>
        <w:pStyle w:val="Default"/>
        <w:rPr>
          <w:rStyle w:val="Hyperlink"/>
          <w:sz w:val="28"/>
          <w:szCs w:val="28"/>
        </w:rPr>
      </w:pPr>
    </w:p>
    <w:p w14:paraId="2D1F482D" w14:textId="16098A22" w:rsidR="0077276E" w:rsidRDefault="0077276E" w:rsidP="0077276E">
      <w:pPr>
        <w:pStyle w:val="Default"/>
        <w:rPr>
          <w:rStyle w:val="Hyperlink"/>
          <w:sz w:val="28"/>
          <w:szCs w:val="28"/>
        </w:rPr>
      </w:pPr>
    </w:p>
    <w:p w14:paraId="5DF7DE22" w14:textId="77777777" w:rsidR="007575E9" w:rsidRDefault="007575E9" w:rsidP="0077276E"/>
    <w:bookmarkStart w:id="14" w:name="_Visiting_&amp;_Contacts"/>
    <w:bookmarkEnd w:id="14"/>
    <w:p w14:paraId="6E38F9E6" w14:textId="7E067F27" w:rsidR="006A50A3" w:rsidRPr="006A50A3" w:rsidRDefault="00480D6C" w:rsidP="009402CF">
      <w:pPr>
        <w:pStyle w:val="Heading1"/>
      </w:pPr>
      <w:r w:rsidRPr="00D2292A">
        <w:lastRenderedPageBreak/>
        <w:fldChar w:fldCharType="begin"/>
      </w:r>
      <w:r w:rsidRPr="00D2292A">
        <w:instrText>HYPERLINK  \l "_EMBLANCE_DOWN_STONE"</w:instrText>
      </w:r>
      <w:r w:rsidRPr="00D2292A">
        <w:fldChar w:fldCharType="separate"/>
      </w:r>
      <w:bookmarkStart w:id="15" w:name="_Toc201926415"/>
      <w:bookmarkStart w:id="16" w:name="_Toc218611498"/>
      <w:r w:rsidR="0077276E" w:rsidRPr="00D2292A">
        <w:rPr>
          <w:rStyle w:val="Hyperlink"/>
          <w:color w:val="auto"/>
          <w:u w:val="none"/>
        </w:rPr>
        <w:t>Visiting &amp; Contact</w:t>
      </w:r>
      <w:r w:rsidR="006A50A3" w:rsidRPr="00D2292A">
        <w:rPr>
          <w:rStyle w:val="Hyperlink"/>
          <w:color w:val="auto"/>
          <w:u w:val="none"/>
        </w:rPr>
        <w:t>s</w:t>
      </w:r>
      <w:bookmarkEnd w:id="15"/>
      <w:bookmarkEnd w:id="16"/>
      <w:r w:rsidRPr="00D2292A">
        <w:fldChar w:fldCharType="end"/>
      </w:r>
    </w:p>
    <w:p w14:paraId="609910C9" w14:textId="36EE74B6" w:rsidR="0077276E" w:rsidRDefault="0077276E" w:rsidP="0077276E"/>
    <w:p w14:paraId="504AE200" w14:textId="4894B6E5" w:rsidR="0077276E" w:rsidRPr="00D2292A" w:rsidRDefault="0077276E" w:rsidP="00D73DC8">
      <w:pPr>
        <w:rPr>
          <w:rFonts w:ascii="Barmeno BQ Regular" w:hAnsi="Barmeno BQ Regular"/>
          <w:i/>
          <w:caps/>
          <w:sz w:val="28"/>
          <w:szCs w:val="28"/>
        </w:rPr>
      </w:pPr>
      <w:r w:rsidRPr="00D2292A">
        <w:rPr>
          <w:rFonts w:ascii="Barmeno BQ Regular" w:hAnsi="Barmeno BQ Regular"/>
          <w:b/>
          <w:bCs/>
          <w:sz w:val="28"/>
          <w:szCs w:val="28"/>
        </w:rPr>
        <w:t>Landowner (s):</w:t>
      </w:r>
      <w:r w:rsidRPr="00D2292A">
        <w:rPr>
          <w:rFonts w:ascii="Barmeno BQ Regular" w:hAnsi="Barmeno BQ Regular"/>
          <w:sz w:val="28"/>
          <w:szCs w:val="28"/>
        </w:rPr>
        <w:t xml:space="preserve"> </w:t>
      </w:r>
      <w:r w:rsidR="00867AEA" w:rsidRPr="00D2292A">
        <w:rPr>
          <w:rFonts w:ascii="Barmeno BQ Regular" w:hAnsi="Barmeno BQ Regular"/>
          <w:sz w:val="28"/>
          <w:szCs w:val="28"/>
        </w:rPr>
        <w:t>National Trust</w:t>
      </w:r>
    </w:p>
    <w:p w14:paraId="46F00515" w14:textId="7C1B8C87" w:rsidR="0077276E" w:rsidRPr="00D2292A" w:rsidRDefault="004D5C51" w:rsidP="0077276E">
      <w:pPr>
        <w:pStyle w:val="Default"/>
        <w:rPr>
          <w:rFonts w:ascii="Barmeno BQ Regular" w:hAnsi="Barmeno BQ Regular"/>
          <w:sz w:val="28"/>
          <w:szCs w:val="28"/>
        </w:rPr>
      </w:pPr>
      <w:r w:rsidRPr="00D2292A">
        <w:rPr>
          <w:rFonts w:ascii="Barmeno BQ Regular" w:hAnsi="Barmeno BQ Regular"/>
          <w:b/>
          <w:bCs/>
          <w:sz w:val="28"/>
          <w:szCs w:val="28"/>
        </w:rPr>
        <w:t xml:space="preserve">Main </w:t>
      </w:r>
      <w:r w:rsidR="0077276E" w:rsidRPr="00D2292A">
        <w:rPr>
          <w:rFonts w:ascii="Barmeno BQ Regular" w:hAnsi="Barmeno BQ Regular"/>
          <w:b/>
          <w:bCs/>
          <w:sz w:val="28"/>
          <w:szCs w:val="28"/>
        </w:rPr>
        <w:t>Contact:</w:t>
      </w:r>
      <w:r w:rsidR="002E0430" w:rsidRPr="00D2292A">
        <w:rPr>
          <w:rFonts w:ascii="Barmeno BQ Regular" w:hAnsi="Barmeno BQ Regular"/>
          <w:sz w:val="28"/>
          <w:szCs w:val="28"/>
        </w:rPr>
        <w:t xml:space="preserve"> </w:t>
      </w:r>
      <w:r w:rsidRPr="00D2292A">
        <w:rPr>
          <w:rFonts w:ascii="Barmeno BQ Regular" w:hAnsi="Barmeno BQ Regular"/>
          <w:sz w:val="28"/>
          <w:szCs w:val="28"/>
        </w:rPr>
        <w:t>Harriet Wherry, Lead Ranger, Roseland</w:t>
      </w:r>
    </w:p>
    <w:p w14:paraId="225D4CD3" w14:textId="7EF9FEED" w:rsidR="004D5C51" w:rsidRPr="00D2292A" w:rsidRDefault="004D5C51" w:rsidP="0077276E">
      <w:pPr>
        <w:pStyle w:val="Default"/>
        <w:rPr>
          <w:rFonts w:ascii="Barmeno BQ Regular" w:hAnsi="Barmeno BQ Regular"/>
          <w:sz w:val="28"/>
          <w:szCs w:val="28"/>
        </w:rPr>
      </w:pPr>
      <w:proofErr w:type="gramStart"/>
      <w:r w:rsidRPr="00D2292A">
        <w:rPr>
          <w:rFonts w:ascii="Barmeno BQ Regular" w:hAnsi="Barmeno BQ Regular"/>
          <w:b/>
          <w:bCs/>
          <w:sz w:val="28"/>
          <w:szCs w:val="28"/>
        </w:rPr>
        <w:t>E:mail</w:t>
      </w:r>
      <w:proofErr w:type="gramEnd"/>
      <w:r w:rsidRPr="00D2292A">
        <w:rPr>
          <w:rFonts w:ascii="Barmeno BQ Regular" w:hAnsi="Barmeno BQ Regular"/>
          <w:b/>
          <w:bCs/>
          <w:sz w:val="28"/>
          <w:szCs w:val="28"/>
        </w:rPr>
        <w:t>:</w:t>
      </w:r>
      <w:r w:rsidRPr="00D2292A">
        <w:rPr>
          <w:rFonts w:ascii="Barmeno BQ Regular" w:hAnsi="Barmeno BQ Regular"/>
          <w:sz w:val="28"/>
          <w:szCs w:val="28"/>
        </w:rPr>
        <w:tab/>
        <w:t>harriet.wherry@nationaltrust.org.uk</w:t>
      </w:r>
    </w:p>
    <w:p w14:paraId="38251FD7" w14:textId="525E5A41" w:rsidR="004D5C51" w:rsidRPr="00D2292A" w:rsidRDefault="004D5C51" w:rsidP="0077276E">
      <w:pPr>
        <w:pStyle w:val="Default"/>
        <w:rPr>
          <w:rFonts w:ascii="Barmeno BQ Regular" w:hAnsi="Barmeno BQ Regular"/>
          <w:sz w:val="28"/>
          <w:szCs w:val="28"/>
        </w:rPr>
      </w:pPr>
      <w:r w:rsidRPr="00D2292A">
        <w:rPr>
          <w:rFonts w:ascii="Barmeno BQ Regular" w:hAnsi="Barmeno BQ Regular"/>
          <w:b/>
          <w:bCs/>
          <w:sz w:val="28"/>
          <w:szCs w:val="28"/>
        </w:rPr>
        <w:t>Secondary Contact:</w:t>
      </w:r>
      <w:r w:rsidRPr="00D2292A">
        <w:rPr>
          <w:rFonts w:ascii="Barmeno BQ Regular" w:hAnsi="Barmeno BQ Regular"/>
          <w:sz w:val="28"/>
          <w:szCs w:val="28"/>
        </w:rPr>
        <w:t xml:space="preserve"> Jim Parry, National Trust Archaeologist</w:t>
      </w:r>
    </w:p>
    <w:p w14:paraId="48324E14" w14:textId="02E982E6" w:rsidR="004D5C51" w:rsidRDefault="004D5C51" w:rsidP="0077276E">
      <w:pPr>
        <w:pStyle w:val="Default"/>
        <w:rPr>
          <w:rFonts w:ascii="Barmeno BQ Regular" w:hAnsi="Barmeno BQ Regular"/>
          <w:sz w:val="28"/>
          <w:szCs w:val="28"/>
        </w:rPr>
      </w:pPr>
      <w:proofErr w:type="gramStart"/>
      <w:r w:rsidRPr="00D2292A">
        <w:rPr>
          <w:rFonts w:ascii="Barmeno BQ Regular" w:hAnsi="Barmeno BQ Regular"/>
          <w:b/>
          <w:bCs/>
          <w:sz w:val="28"/>
          <w:szCs w:val="28"/>
        </w:rPr>
        <w:t>E:mail</w:t>
      </w:r>
      <w:proofErr w:type="gramEnd"/>
      <w:r w:rsidRPr="00D2292A">
        <w:rPr>
          <w:rFonts w:ascii="Barmeno BQ Regular" w:hAnsi="Barmeno BQ Regular"/>
          <w:b/>
          <w:bCs/>
          <w:sz w:val="28"/>
          <w:szCs w:val="28"/>
        </w:rPr>
        <w:t>:</w:t>
      </w:r>
      <w:r w:rsidRPr="00D2292A">
        <w:rPr>
          <w:rFonts w:ascii="Barmeno BQ Regular" w:hAnsi="Barmeno BQ Regular"/>
          <w:sz w:val="28"/>
          <w:szCs w:val="28"/>
        </w:rPr>
        <w:t xml:space="preserve"> </w:t>
      </w:r>
      <w:hyperlink r:id="rId19" w:history="1">
        <w:r w:rsidR="00D2292A" w:rsidRPr="00AA4F9D">
          <w:rPr>
            <w:rStyle w:val="Hyperlink"/>
            <w:rFonts w:ascii="Barmeno BQ Regular" w:hAnsi="Barmeno BQ Regular"/>
            <w:sz w:val="28"/>
            <w:szCs w:val="28"/>
          </w:rPr>
          <w:t>james.parry@nationaltrust.org.uk</w:t>
        </w:r>
      </w:hyperlink>
    </w:p>
    <w:p w14:paraId="789D8157" w14:textId="77777777" w:rsidR="00D2292A" w:rsidRPr="00D2292A" w:rsidRDefault="00D2292A" w:rsidP="0077276E">
      <w:pPr>
        <w:pStyle w:val="Default"/>
        <w:rPr>
          <w:rFonts w:ascii="Barmeno BQ Regular" w:hAnsi="Barmeno BQ Regular"/>
          <w:sz w:val="28"/>
          <w:szCs w:val="28"/>
        </w:rPr>
      </w:pPr>
    </w:p>
    <w:p w14:paraId="14585BA8" w14:textId="64E94CDA" w:rsidR="00CD4FDB" w:rsidRPr="00D2292A" w:rsidRDefault="0077276E" w:rsidP="00CD4FDB">
      <w:pPr>
        <w:pStyle w:val="Default"/>
        <w:rPr>
          <w:rFonts w:ascii="Barmeno BQ Regular" w:hAnsi="Barmeno BQ Regular"/>
          <w:b/>
          <w:bCs/>
          <w:sz w:val="28"/>
          <w:szCs w:val="28"/>
        </w:rPr>
      </w:pPr>
      <w:r w:rsidRPr="00D2292A">
        <w:rPr>
          <w:rFonts w:ascii="Barmeno BQ Regular" w:hAnsi="Barmeno BQ Regular"/>
          <w:b/>
          <w:bCs/>
          <w:sz w:val="28"/>
          <w:szCs w:val="28"/>
        </w:rPr>
        <w:t xml:space="preserve">Site Specifics </w:t>
      </w:r>
      <w:r w:rsidR="00D2292A">
        <w:rPr>
          <w:rFonts w:ascii="Barmeno BQ Regular" w:hAnsi="Barmeno BQ Regular"/>
          <w:b/>
          <w:bCs/>
          <w:sz w:val="28"/>
          <w:szCs w:val="28"/>
        </w:rPr>
        <w:t>-</w:t>
      </w:r>
    </w:p>
    <w:p w14:paraId="439C565E" w14:textId="3F42799C" w:rsidR="00D2292A" w:rsidRPr="008939D6" w:rsidRDefault="00D2292A" w:rsidP="00D2292A">
      <w:pPr>
        <w:pStyle w:val="Default"/>
        <w:rPr>
          <w:rFonts w:ascii="Barmeno BQ Regular" w:hAnsi="Barmeno BQ Regular" w:cstheme="minorHAnsi"/>
        </w:rPr>
      </w:pPr>
      <w:bookmarkStart w:id="17" w:name="_Hlk204258866"/>
      <w:r w:rsidRPr="008939D6">
        <w:rPr>
          <w:rFonts w:ascii="Barmeno BQ Regular" w:hAnsi="Barmeno BQ Regular" w:cstheme="minorHAnsi"/>
          <w:sz w:val="28"/>
          <w:szCs w:val="28"/>
        </w:rPr>
        <w:t>Nearest Volunteer Tool Hub &amp; Contact:</w:t>
      </w:r>
      <w:r w:rsidR="00A7316B">
        <w:rPr>
          <w:rFonts w:ascii="Barmeno BQ Regular" w:hAnsi="Barmeno BQ Regular" w:cstheme="minorHAnsi"/>
          <w:sz w:val="28"/>
          <w:szCs w:val="28"/>
        </w:rPr>
        <w:t xml:space="preserve"> Tehidy Country Park</w:t>
      </w:r>
    </w:p>
    <w:p w14:paraId="5FAA1B67" w14:textId="77777777" w:rsidR="00D2292A" w:rsidRPr="008939D6" w:rsidRDefault="00D2292A" w:rsidP="00D2292A">
      <w:pPr>
        <w:pStyle w:val="Default"/>
        <w:rPr>
          <w:rFonts w:ascii="Barmeno BQ Regular" w:hAnsi="Barmeno BQ Regular" w:cstheme="minorHAnsi"/>
          <w:sz w:val="28"/>
          <w:szCs w:val="28"/>
        </w:rPr>
      </w:pPr>
      <w:r w:rsidRPr="008939D6">
        <w:rPr>
          <w:rFonts w:ascii="Barmeno BQ Regular" w:hAnsi="Barmeno BQ Regular" w:cstheme="minorHAnsi"/>
          <w:sz w:val="28"/>
          <w:szCs w:val="28"/>
        </w:rPr>
        <w:t xml:space="preserve">Relevant Volunteer Organisation: </w:t>
      </w:r>
      <w:r w:rsidRPr="008939D6">
        <w:rPr>
          <w:rFonts w:ascii="Barmeno BQ Regular" w:hAnsi="Barmeno BQ Regular" w:cstheme="minorHAnsi"/>
          <w:b/>
          <w:bCs/>
          <w:sz w:val="28"/>
          <w:szCs w:val="28"/>
        </w:rPr>
        <w:t>Cornwall Archaeological Society</w:t>
      </w:r>
    </w:p>
    <w:p w14:paraId="1BEA34A8" w14:textId="36DF1EF2" w:rsidR="00D2292A" w:rsidRPr="008939D6" w:rsidRDefault="00D2292A" w:rsidP="00D2292A">
      <w:pPr>
        <w:pStyle w:val="Default"/>
        <w:rPr>
          <w:rFonts w:ascii="Barmeno BQ Regular" w:hAnsi="Barmeno BQ Regular" w:cstheme="minorHAnsi"/>
          <w:sz w:val="28"/>
          <w:szCs w:val="28"/>
        </w:rPr>
      </w:pPr>
      <w:r w:rsidRPr="008939D6">
        <w:rPr>
          <w:rFonts w:ascii="Barmeno BQ Regular" w:hAnsi="Barmeno BQ Regular" w:cstheme="minorHAnsi"/>
          <w:sz w:val="28"/>
          <w:szCs w:val="28"/>
        </w:rPr>
        <w:t>Contact:</w:t>
      </w:r>
      <w:bookmarkEnd w:id="17"/>
      <w:r w:rsidR="00A7316B">
        <w:rPr>
          <w:rFonts w:ascii="Barmeno BQ Regular" w:hAnsi="Barmeno BQ Regular" w:cstheme="minorHAnsi"/>
          <w:b/>
          <w:bCs/>
          <w:sz w:val="28"/>
          <w:szCs w:val="28"/>
        </w:rPr>
        <w:t xml:space="preserve"> Tool Hub contact: </w:t>
      </w:r>
      <w:bookmarkStart w:id="18" w:name="_Hlk218588532"/>
      <w:r w:rsidR="00A7316B">
        <w:fldChar w:fldCharType="begin"/>
      </w:r>
      <w:r w:rsidR="00A7316B">
        <w:instrText>HYPERLINK "mailto:countrysideservice@cormacltd.co.uk"</w:instrText>
      </w:r>
      <w:r w:rsidR="00A7316B">
        <w:fldChar w:fldCharType="separate"/>
      </w:r>
      <w:r w:rsidR="00A7316B" w:rsidRPr="00BC2C8C">
        <w:rPr>
          <w:rStyle w:val="Hyperlink"/>
          <w:rFonts w:ascii="Barmeno BQ Regular" w:hAnsi="Barmeno BQ Regular" w:cstheme="minorHAnsi"/>
          <w:b/>
          <w:bCs/>
          <w:sz w:val="28"/>
          <w:szCs w:val="28"/>
        </w:rPr>
        <w:t>countrysideservice@cormacltd.co.uk</w:t>
      </w:r>
      <w:r w:rsidR="00A7316B">
        <w:fldChar w:fldCharType="end"/>
      </w:r>
      <w:bookmarkEnd w:id="18"/>
      <w:r w:rsidR="00A7316B" w:rsidRPr="008939D6">
        <w:rPr>
          <w:rFonts w:ascii="Barmeno BQ Regular" w:hAnsi="Barmeno BQ Regular" w:cstheme="minorHAnsi"/>
          <w:sz w:val="28"/>
          <w:szCs w:val="28"/>
        </w:rPr>
        <w:t xml:space="preserve"> </w:t>
      </w:r>
    </w:p>
    <w:p w14:paraId="02F2DCA3" w14:textId="77777777" w:rsidR="00D2292A" w:rsidRPr="008939D6" w:rsidRDefault="00D2292A" w:rsidP="00D2292A">
      <w:pPr>
        <w:pStyle w:val="Default"/>
        <w:rPr>
          <w:rFonts w:ascii="Barmeno BQ Regular" w:hAnsi="Barmeno BQ Regular"/>
          <w:sz w:val="28"/>
          <w:szCs w:val="28"/>
        </w:rPr>
      </w:pPr>
      <w:r w:rsidRPr="008939D6">
        <w:rPr>
          <w:rFonts w:ascii="Barmeno BQ Regular" w:hAnsi="Barmeno BQ Regular"/>
          <w:sz w:val="28"/>
          <w:szCs w:val="28"/>
        </w:rPr>
        <w:t xml:space="preserve">Tool Use: </w:t>
      </w:r>
      <w:r w:rsidRPr="008939D6">
        <w:rPr>
          <w:rFonts w:ascii="Barmeno BQ Regular" w:hAnsi="Barmeno BQ Regular"/>
          <w:b/>
          <w:bCs/>
          <w:sz w:val="28"/>
          <w:szCs w:val="28"/>
        </w:rPr>
        <w:t xml:space="preserve">Hand tool only </w:t>
      </w:r>
    </w:p>
    <w:p w14:paraId="51006A71" w14:textId="035F799A" w:rsidR="00987006" w:rsidRPr="00D2292A" w:rsidRDefault="00D2292A" w:rsidP="00D2292A">
      <w:pPr>
        <w:rPr>
          <w:rFonts w:ascii="Barmeno BQ Regular" w:hAnsi="Barmeno BQ Regular"/>
          <w:sz w:val="28"/>
          <w:szCs w:val="28"/>
        </w:rPr>
      </w:pPr>
      <w:r w:rsidRPr="008939D6">
        <w:rPr>
          <w:rFonts w:ascii="Barmeno BQ Regular" w:hAnsi="Barmeno BQ Regular"/>
          <w:b/>
          <w:bCs/>
          <w:sz w:val="28"/>
          <w:szCs w:val="28"/>
        </w:rPr>
        <w:t>Parking for site:</w:t>
      </w:r>
      <w:r>
        <w:rPr>
          <w:rFonts w:ascii="Barmeno BQ Regular" w:hAnsi="Barmeno BQ Regular"/>
          <w:b/>
          <w:bCs/>
          <w:sz w:val="28"/>
          <w:szCs w:val="28"/>
        </w:rPr>
        <w:t xml:space="preserve"> </w:t>
      </w:r>
      <w:r w:rsidR="00987006" w:rsidRPr="00D2292A">
        <w:rPr>
          <w:rFonts w:ascii="Barmeno BQ Regular" w:hAnsi="Barmeno BQ Regular"/>
          <w:sz w:val="28"/>
          <w:szCs w:val="28"/>
        </w:rPr>
        <w:t xml:space="preserve">Park considerately and carefully in </w:t>
      </w:r>
      <w:r w:rsidR="00987006" w:rsidRPr="00D2292A">
        <w:rPr>
          <w:rFonts w:ascii="Barmeno BQ Regular" w:hAnsi="Barmeno BQ Regular"/>
          <w:b/>
          <w:bCs/>
          <w:sz w:val="28"/>
          <w:szCs w:val="28"/>
        </w:rPr>
        <w:t xml:space="preserve">Carne Beach National Trust Car Park </w:t>
      </w:r>
      <w:r w:rsidR="00987006" w:rsidRPr="00D2292A">
        <w:rPr>
          <w:rFonts w:ascii="Barmeno BQ Regular" w:hAnsi="Barmeno BQ Regular"/>
          <w:sz w:val="28"/>
          <w:szCs w:val="28"/>
        </w:rPr>
        <w:t xml:space="preserve">see </w:t>
      </w:r>
      <w:r w:rsidR="00987006" w:rsidRPr="00D2292A">
        <w:rPr>
          <w:rFonts w:ascii="Barmeno BQ Regular" w:hAnsi="Barmeno BQ Regular"/>
          <w:b/>
          <w:bCs/>
          <w:color w:val="FF0000"/>
          <w:sz w:val="28"/>
          <w:szCs w:val="28"/>
        </w:rPr>
        <w:t>X</w:t>
      </w:r>
      <w:r w:rsidR="00987006" w:rsidRPr="00D2292A">
        <w:rPr>
          <w:rFonts w:ascii="Barmeno BQ Regular" w:hAnsi="Barmeno BQ Regular"/>
          <w:sz w:val="28"/>
          <w:szCs w:val="28"/>
        </w:rPr>
        <w:t xml:space="preserve"> in map below. NT members park for free (scan card at machine) </w:t>
      </w:r>
      <w:r w:rsidR="00987006" w:rsidRPr="00D2292A">
        <w:rPr>
          <w:rFonts w:ascii="Barmeno BQ Regular" w:hAnsi="Barmeno BQ Regular"/>
          <w:b/>
          <w:bCs/>
          <w:sz w:val="28"/>
          <w:szCs w:val="28"/>
        </w:rPr>
        <w:t>NGR</w:t>
      </w:r>
      <w:r w:rsidR="00987006" w:rsidRPr="00D2292A">
        <w:rPr>
          <w:rFonts w:ascii="Barmeno BQ Regular" w:hAnsi="Barmeno BQ Regular"/>
          <w:sz w:val="28"/>
          <w:szCs w:val="28"/>
        </w:rPr>
        <w:t xml:space="preserve">:  SW 90553 </w:t>
      </w:r>
      <w:proofErr w:type="gramStart"/>
      <w:r w:rsidR="00987006" w:rsidRPr="00D2292A">
        <w:rPr>
          <w:rFonts w:ascii="Barmeno BQ Regular" w:hAnsi="Barmeno BQ Regular"/>
          <w:sz w:val="28"/>
          <w:szCs w:val="28"/>
        </w:rPr>
        <w:t xml:space="preserve">38352  </w:t>
      </w:r>
      <w:r w:rsidR="00987006" w:rsidRPr="00D2292A">
        <w:rPr>
          <w:rFonts w:ascii="Barmeno BQ Regular" w:hAnsi="Barmeno BQ Regular"/>
          <w:b/>
          <w:bCs/>
          <w:sz w:val="28"/>
          <w:szCs w:val="28"/>
        </w:rPr>
        <w:t>W</w:t>
      </w:r>
      <w:proofErr w:type="gramEnd"/>
      <w:r w:rsidR="00987006" w:rsidRPr="00D2292A">
        <w:rPr>
          <w:rFonts w:ascii="Barmeno BQ Regular" w:hAnsi="Barmeno BQ Regular"/>
          <w:b/>
          <w:bCs/>
          <w:sz w:val="28"/>
          <w:szCs w:val="28"/>
        </w:rPr>
        <w:t>3W:</w:t>
      </w:r>
      <w:r w:rsidR="00987006" w:rsidRPr="00D2292A">
        <w:rPr>
          <w:rFonts w:ascii="Barmeno BQ Regular" w:hAnsi="Barmeno BQ Regular"/>
          <w:sz w:val="28"/>
          <w:szCs w:val="28"/>
        </w:rPr>
        <w:t xml:space="preserve"> </w:t>
      </w:r>
      <w:proofErr w:type="spellStart"/>
      <w:proofErr w:type="gramStart"/>
      <w:r w:rsidR="00987006" w:rsidRPr="00D2292A">
        <w:rPr>
          <w:rFonts w:ascii="Barmeno BQ Regular" w:hAnsi="Barmeno BQ Regular"/>
          <w:sz w:val="28"/>
          <w:szCs w:val="28"/>
        </w:rPr>
        <w:t>waiters.gurgling</w:t>
      </w:r>
      <w:proofErr w:type="gramEnd"/>
      <w:r w:rsidR="00987006" w:rsidRPr="00D2292A">
        <w:rPr>
          <w:rFonts w:ascii="Barmeno BQ Regular" w:hAnsi="Barmeno BQ Regular"/>
          <w:sz w:val="28"/>
          <w:szCs w:val="28"/>
        </w:rPr>
        <w:t>.divide</w:t>
      </w:r>
      <w:proofErr w:type="spellEnd"/>
    </w:p>
    <w:p w14:paraId="18005469" w14:textId="77777777" w:rsidR="00987006" w:rsidRPr="00D2292A" w:rsidRDefault="00987006" w:rsidP="00987006">
      <w:pPr>
        <w:pStyle w:val="Default"/>
        <w:rPr>
          <w:rFonts w:ascii="Barmeno BQ Regular" w:hAnsi="Barmeno BQ Regular"/>
          <w:sz w:val="28"/>
          <w:szCs w:val="28"/>
        </w:rPr>
      </w:pPr>
      <w:r w:rsidRPr="00D2292A">
        <w:rPr>
          <w:rFonts w:ascii="Barmeno BQ Regular" w:hAnsi="Barmeno BQ Regular"/>
          <w:sz w:val="28"/>
          <w:szCs w:val="28"/>
        </w:rPr>
        <w:t>OR</w:t>
      </w:r>
    </w:p>
    <w:p w14:paraId="15789BCF" w14:textId="107457D2" w:rsidR="00987006" w:rsidRPr="00D2292A" w:rsidRDefault="00987006" w:rsidP="00987006">
      <w:pPr>
        <w:pStyle w:val="Default"/>
        <w:rPr>
          <w:rFonts w:ascii="Barmeno BQ Regular" w:hAnsi="Barmeno BQ Regular"/>
          <w:sz w:val="28"/>
          <w:szCs w:val="28"/>
        </w:rPr>
      </w:pPr>
      <w:r w:rsidRPr="00D2292A">
        <w:rPr>
          <w:rFonts w:ascii="Barmeno BQ Regular" w:hAnsi="Barmeno BQ Regular"/>
          <w:sz w:val="28"/>
          <w:szCs w:val="28"/>
        </w:rPr>
        <w:t>In layby in lane between Veryan and Carne Beach carpark</w:t>
      </w:r>
    </w:p>
    <w:p w14:paraId="4EFE06C6" w14:textId="77777777" w:rsidR="00987006" w:rsidRPr="00D2292A" w:rsidRDefault="00987006" w:rsidP="00987006">
      <w:pPr>
        <w:pStyle w:val="Default"/>
        <w:rPr>
          <w:rFonts w:ascii="Barmeno BQ Regular" w:hAnsi="Barmeno BQ Regular"/>
        </w:rPr>
      </w:pPr>
      <w:r w:rsidRPr="00D2292A">
        <w:rPr>
          <w:rFonts w:ascii="Barmeno BQ Regular" w:hAnsi="Barmeno BQ Regular"/>
          <w:b/>
          <w:bCs/>
          <w:sz w:val="28"/>
          <w:szCs w:val="28"/>
        </w:rPr>
        <w:t>NGR</w:t>
      </w:r>
      <w:r w:rsidRPr="00D2292A">
        <w:rPr>
          <w:rFonts w:ascii="Barmeno BQ Regular" w:hAnsi="Barmeno BQ Regular"/>
          <w:sz w:val="28"/>
          <w:szCs w:val="28"/>
        </w:rPr>
        <w:t xml:space="preserve">:  SW 91009 </w:t>
      </w:r>
      <w:proofErr w:type="gramStart"/>
      <w:r w:rsidRPr="00D2292A">
        <w:rPr>
          <w:rFonts w:ascii="Barmeno BQ Regular" w:hAnsi="Barmeno BQ Regular"/>
          <w:sz w:val="28"/>
          <w:szCs w:val="28"/>
        </w:rPr>
        <w:t xml:space="preserve">39049  </w:t>
      </w:r>
      <w:r w:rsidRPr="00D2292A">
        <w:rPr>
          <w:rFonts w:ascii="Barmeno BQ Regular" w:hAnsi="Barmeno BQ Regular"/>
          <w:b/>
          <w:bCs/>
          <w:sz w:val="28"/>
          <w:szCs w:val="28"/>
        </w:rPr>
        <w:t>W</w:t>
      </w:r>
      <w:proofErr w:type="gramEnd"/>
      <w:r w:rsidRPr="00D2292A">
        <w:rPr>
          <w:rFonts w:ascii="Barmeno BQ Regular" w:hAnsi="Barmeno BQ Regular"/>
          <w:b/>
          <w:bCs/>
          <w:sz w:val="28"/>
          <w:szCs w:val="28"/>
        </w:rPr>
        <w:t>3W:</w:t>
      </w:r>
      <w:r w:rsidRPr="00D2292A">
        <w:rPr>
          <w:rFonts w:ascii="Barmeno BQ Regular" w:hAnsi="Barmeno BQ Regular"/>
          <w:sz w:val="28"/>
          <w:szCs w:val="28"/>
        </w:rPr>
        <w:t xml:space="preserve"> </w:t>
      </w:r>
      <w:proofErr w:type="spellStart"/>
      <w:proofErr w:type="gramStart"/>
      <w:r w:rsidRPr="00D2292A">
        <w:rPr>
          <w:rFonts w:ascii="Barmeno BQ Regular" w:hAnsi="Barmeno BQ Regular"/>
          <w:sz w:val="28"/>
          <w:szCs w:val="28"/>
        </w:rPr>
        <w:t>clicker.skill</w:t>
      </w:r>
      <w:proofErr w:type="gramEnd"/>
      <w:r w:rsidRPr="00D2292A">
        <w:rPr>
          <w:rFonts w:ascii="Barmeno BQ Regular" w:hAnsi="Barmeno BQ Regular"/>
          <w:sz w:val="28"/>
          <w:szCs w:val="28"/>
        </w:rPr>
        <w:t>.disband</w:t>
      </w:r>
      <w:proofErr w:type="spellEnd"/>
    </w:p>
    <w:p w14:paraId="0256CB13" w14:textId="77777777" w:rsidR="00987006" w:rsidRDefault="00987006" w:rsidP="00987006">
      <w:pPr>
        <w:jc w:val="center"/>
      </w:pPr>
    </w:p>
    <w:p w14:paraId="4A87D271" w14:textId="0EE3F436" w:rsidR="00BB12A8" w:rsidRDefault="00BB12A8" w:rsidP="00CD4FDB">
      <w:pPr>
        <w:jc w:val="center"/>
      </w:pPr>
    </w:p>
    <w:p w14:paraId="594A6767" w14:textId="5A59DC45" w:rsidR="00BB12A8" w:rsidRDefault="00D2292A" w:rsidP="00CD4FDB">
      <w:pPr>
        <w:jc w:val="center"/>
      </w:pPr>
      <w:r w:rsidRPr="00D2292A">
        <w:rPr>
          <w:rFonts w:ascii="Barmeno BQ Regular" w:hAnsi="Barmeno BQ Regular"/>
          <w:noProof/>
          <w:sz w:val="28"/>
          <w:szCs w:val="28"/>
        </w:rPr>
        <w:drawing>
          <wp:inline distT="0" distB="0" distL="0" distR="0" wp14:anchorId="446419C2" wp14:editId="50A5E35B">
            <wp:extent cx="5651500" cy="3039110"/>
            <wp:effectExtent l="19050" t="19050" r="25400" b="27940"/>
            <wp:docPr id="1926518074"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18074" name="Picture 1" descr="A map of a town&#10;&#10;AI-generated content may be incorrect."/>
                    <pic:cNvPicPr/>
                  </pic:nvPicPr>
                  <pic:blipFill>
                    <a:blip r:embed="rId20"/>
                    <a:stretch>
                      <a:fillRect/>
                    </a:stretch>
                  </pic:blipFill>
                  <pic:spPr>
                    <a:xfrm>
                      <a:off x="0" y="0"/>
                      <a:ext cx="5651500" cy="3039110"/>
                    </a:xfrm>
                    <a:prstGeom prst="rect">
                      <a:avLst/>
                    </a:prstGeom>
                    <a:ln>
                      <a:solidFill>
                        <a:schemeClr val="tx1"/>
                      </a:solidFill>
                    </a:ln>
                  </pic:spPr>
                </pic:pic>
              </a:graphicData>
            </a:graphic>
          </wp:inline>
        </w:drawing>
      </w:r>
    </w:p>
    <w:p w14:paraId="0DEA88A3" w14:textId="45065D78" w:rsidR="00BB12A8" w:rsidRDefault="00BB12A8" w:rsidP="00CD4FDB">
      <w:pPr>
        <w:jc w:val="center"/>
      </w:pPr>
    </w:p>
    <w:p w14:paraId="07860DBE" w14:textId="04A393DE" w:rsidR="00BB12A8" w:rsidRDefault="00BB12A8" w:rsidP="00CD4FDB">
      <w:pPr>
        <w:jc w:val="center"/>
      </w:pPr>
    </w:p>
    <w:p w14:paraId="27903B85" w14:textId="2D374517" w:rsidR="00BB12A8" w:rsidRDefault="00BB12A8" w:rsidP="00CD4FDB">
      <w:pPr>
        <w:jc w:val="center"/>
      </w:pPr>
    </w:p>
    <w:p w14:paraId="6211A6E1" w14:textId="77777777" w:rsidR="00BB12A8" w:rsidRDefault="00BB12A8" w:rsidP="00CD4FDB">
      <w:pPr>
        <w:jc w:val="center"/>
      </w:pPr>
    </w:p>
    <w:p w14:paraId="45DA83FD" w14:textId="77777777" w:rsidR="00BB12A8" w:rsidRDefault="00BB12A8" w:rsidP="00CD4FDB">
      <w:pPr>
        <w:jc w:val="center"/>
      </w:pPr>
    </w:p>
    <w:p w14:paraId="6F6C770E" w14:textId="77777777" w:rsidR="00BB12A8" w:rsidRDefault="00BB12A8" w:rsidP="00CD4FDB">
      <w:pPr>
        <w:jc w:val="center"/>
      </w:pPr>
    </w:p>
    <w:p w14:paraId="48376532" w14:textId="77777777" w:rsidR="005E5E31" w:rsidRDefault="005E5E31" w:rsidP="005E5E31">
      <w:bookmarkStart w:id="19" w:name="_Management_Overview"/>
      <w:bookmarkEnd w:id="19"/>
    </w:p>
    <w:p w14:paraId="7E1BC3BE" w14:textId="6033DD75" w:rsidR="00D2292A" w:rsidRDefault="00D2292A">
      <w:pPr>
        <w:spacing w:after="160" w:line="259" w:lineRule="auto"/>
      </w:pPr>
      <w:r>
        <w:br w:type="page"/>
      </w:r>
    </w:p>
    <w:p w14:paraId="0D48AB8C" w14:textId="4851B81F" w:rsidR="0077276E" w:rsidRPr="00A26614" w:rsidRDefault="0077276E" w:rsidP="009402CF">
      <w:pPr>
        <w:pStyle w:val="Heading1"/>
      </w:pPr>
      <w:bookmarkStart w:id="20" w:name="_Toc201926416"/>
      <w:bookmarkStart w:id="21" w:name="_Hlk202258804"/>
      <w:bookmarkStart w:id="22" w:name="_Hlk202347750"/>
      <w:bookmarkStart w:id="23" w:name="_Toc218611499"/>
      <w:r w:rsidRPr="00A26614">
        <w:lastRenderedPageBreak/>
        <w:t>M</w:t>
      </w:r>
      <w:r w:rsidR="00A26614" w:rsidRPr="00A26614">
        <w:t>onumental Improvement Interventions</w:t>
      </w:r>
      <w:bookmarkEnd w:id="20"/>
      <w:bookmarkEnd w:id="23"/>
    </w:p>
    <w:bookmarkEnd w:id="21"/>
    <w:p w14:paraId="580A7816" w14:textId="77777777" w:rsidR="006A50A3" w:rsidRPr="009B741B" w:rsidRDefault="006A50A3" w:rsidP="006A50A3">
      <w:pPr>
        <w:rPr>
          <w:sz w:val="28"/>
          <w:szCs w:val="28"/>
        </w:rPr>
      </w:pPr>
    </w:p>
    <w:p w14:paraId="1AC27AB5" w14:textId="0FC20C6A" w:rsidR="006A50A3" w:rsidRPr="00D2292A" w:rsidRDefault="00C86B39" w:rsidP="006A50A3">
      <w:pPr>
        <w:pStyle w:val="Default"/>
        <w:rPr>
          <w:rFonts w:ascii="Barmeno BQ Regular" w:hAnsi="Barmeno BQ Regular"/>
          <w:b/>
          <w:bCs/>
          <w:sz w:val="28"/>
          <w:szCs w:val="28"/>
        </w:rPr>
      </w:pPr>
      <w:bookmarkStart w:id="24" w:name="_Hlk202258832"/>
      <w:r w:rsidRPr="00D2292A">
        <w:rPr>
          <w:rFonts w:ascii="Barmeno BQ Regular" w:hAnsi="Barmeno BQ Regular"/>
          <w:b/>
          <w:bCs/>
          <w:sz w:val="28"/>
          <w:szCs w:val="28"/>
        </w:rPr>
        <w:t>Site</w:t>
      </w:r>
      <w:r w:rsidR="006A50A3" w:rsidRPr="00D2292A">
        <w:rPr>
          <w:rFonts w:ascii="Barmeno BQ Regular" w:hAnsi="Barmeno BQ Regular"/>
          <w:b/>
          <w:bCs/>
          <w:sz w:val="28"/>
          <w:szCs w:val="28"/>
        </w:rPr>
        <w:t xml:space="preserve"> priorities </w:t>
      </w:r>
      <w:r w:rsidR="00F61DAE" w:rsidRPr="00D2292A">
        <w:rPr>
          <w:rFonts w:ascii="Barmeno BQ Regular" w:hAnsi="Barmeno BQ Regular"/>
          <w:b/>
          <w:bCs/>
          <w:sz w:val="28"/>
          <w:szCs w:val="28"/>
        </w:rPr>
        <w:t>iden</w:t>
      </w:r>
      <w:r w:rsidR="000114B2" w:rsidRPr="00D2292A">
        <w:rPr>
          <w:rFonts w:ascii="Barmeno BQ Regular" w:hAnsi="Barmeno BQ Regular"/>
          <w:b/>
          <w:bCs/>
          <w:sz w:val="28"/>
          <w:szCs w:val="28"/>
        </w:rPr>
        <w:t xml:space="preserve">tified </w:t>
      </w:r>
      <w:r w:rsidR="009B5BDE">
        <w:rPr>
          <w:rFonts w:ascii="Barmeno BQ Regular" w:hAnsi="Barmeno BQ Regular"/>
          <w:b/>
          <w:bCs/>
          <w:sz w:val="28"/>
          <w:szCs w:val="28"/>
        </w:rPr>
        <w:t>during</w:t>
      </w:r>
      <w:r w:rsidR="006A50A3" w:rsidRPr="00D2292A">
        <w:rPr>
          <w:rFonts w:ascii="Barmeno BQ Regular" w:hAnsi="Barmeno BQ Regular"/>
          <w:b/>
          <w:bCs/>
          <w:sz w:val="28"/>
          <w:szCs w:val="28"/>
        </w:rPr>
        <w:t xml:space="preserve"> Monumental Improvement </w:t>
      </w:r>
      <w:r w:rsidR="000114B2" w:rsidRPr="00D2292A">
        <w:rPr>
          <w:rFonts w:ascii="Barmeno BQ Regular" w:hAnsi="Barmeno BQ Regular"/>
          <w:b/>
          <w:bCs/>
          <w:sz w:val="28"/>
          <w:szCs w:val="28"/>
        </w:rPr>
        <w:t>Development</w:t>
      </w:r>
      <w:r w:rsidR="0080752D" w:rsidRPr="00D2292A">
        <w:rPr>
          <w:rFonts w:ascii="Barmeno BQ Regular" w:hAnsi="Barmeno BQ Regular"/>
          <w:b/>
          <w:bCs/>
          <w:sz w:val="28"/>
          <w:szCs w:val="28"/>
        </w:rPr>
        <w:t xml:space="preserve"> Stage</w:t>
      </w:r>
      <w:r w:rsidR="006A50A3" w:rsidRPr="00D2292A">
        <w:rPr>
          <w:rFonts w:ascii="Barmeno BQ Regular" w:hAnsi="Barmeno BQ Regular"/>
          <w:b/>
          <w:bCs/>
          <w:sz w:val="28"/>
          <w:szCs w:val="28"/>
        </w:rPr>
        <w:t>:</w:t>
      </w:r>
      <w:bookmarkEnd w:id="24"/>
    </w:p>
    <w:p w14:paraId="31EA303F" w14:textId="189A948C" w:rsidR="006A50A3" w:rsidRPr="00D2292A" w:rsidRDefault="006A50A3" w:rsidP="006A50A3">
      <w:pPr>
        <w:pStyle w:val="Default"/>
        <w:rPr>
          <w:rFonts w:ascii="Barmeno BQ Regular" w:hAnsi="Barmeno BQ Regular"/>
          <w:b/>
          <w:bCs/>
          <w:sz w:val="28"/>
          <w:szCs w:val="28"/>
        </w:rPr>
      </w:pPr>
    </w:p>
    <w:tbl>
      <w:tblPr>
        <w:tblStyle w:val="TableGrid"/>
        <w:tblW w:w="0" w:type="auto"/>
        <w:tblInd w:w="0" w:type="dxa"/>
        <w:tblLook w:val="04A0" w:firstRow="1" w:lastRow="0" w:firstColumn="1" w:lastColumn="0" w:noHBand="0" w:noVBand="1"/>
      </w:tblPr>
      <w:tblGrid>
        <w:gridCol w:w="2247"/>
        <w:gridCol w:w="2244"/>
        <w:gridCol w:w="4399"/>
      </w:tblGrid>
      <w:tr w:rsidR="006A50A3" w:rsidRPr="00D2292A" w14:paraId="30B32A7F" w14:textId="77777777" w:rsidTr="00FE5DB8">
        <w:tc>
          <w:tcPr>
            <w:tcW w:w="2275" w:type="dxa"/>
          </w:tcPr>
          <w:bookmarkEnd w:id="22"/>
          <w:p w14:paraId="0049A719" w14:textId="77777777" w:rsidR="006A50A3" w:rsidRPr="00D2292A" w:rsidRDefault="006A50A3" w:rsidP="00FE5DB8">
            <w:pPr>
              <w:rPr>
                <w:rFonts w:ascii="Barmeno BQ Regular" w:hAnsi="Barmeno BQ Regular" w:cstheme="minorHAnsi"/>
                <w:b/>
                <w:bCs/>
                <w:sz w:val="28"/>
                <w:szCs w:val="28"/>
              </w:rPr>
            </w:pPr>
            <w:r w:rsidRPr="00D2292A">
              <w:rPr>
                <w:rFonts w:ascii="Barmeno BQ Regular" w:hAnsi="Barmeno BQ Regular" w:cstheme="minorHAnsi"/>
                <w:b/>
                <w:bCs/>
                <w:sz w:val="28"/>
                <w:szCs w:val="28"/>
              </w:rPr>
              <w:t>Priority</w:t>
            </w:r>
          </w:p>
        </w:tc>
        <w:tc>
          <w:tcPr>
            <w:tcW w:w="2272" w:type="dxa"/>
          </w:tcPr>
          <w:p w14:paraId="249C2521" w14:textId="77777777" w:rsidR="006A50A3" w:rsidRPr="00D2292A" w:rsidRDefault="006A50A3" w:rsidP="00FE5DB8">
            <w:pPr>
              <w:rPr>
                <w:rFonts w:ascii="Barmeno BQ Regular" w:hAnsi="Barmeno BQ Regular" w:cstheme="minorHAnsi"/>
                <w:b/>
                <w:bCs/>
                <w:sz w:val="28"/>
                <w:szCs w:val="28"/>
              </w:rPr>
            </w:pPr>
            <w:r w:rsidRPr="00D2292A">
              <w:rPr>
                <w:rFonts w:ascii="Barmeno BQ Regular" w:hAnsi="Barmeno BQ Regular" w:cstheme="minorHAnsi"/>
                <w:b/>
                <w:bCs/>
                <w:sz w:val="28"/>
                <w:szCs w:val="28"/>
              </w:rPr>
              <w:t>Project year</w:t>
            </w:r>
          </w:p>
        </w:tc>
        <w:tc>
          <w:tcPr>
            <w:tcW w:w="4469" w:type="dxa"/>
          </w:tcPr>
          <w:p w14:paraId="15491B90" w14:textId="77777777" w:rsidR="006A50A3" w:rsidRPr="00D2292A" w:rsidRDefault="006A50A3" w:rsidP="00FE5DB8">
            <w:pPr>
              <w:rPr>
                <w:rFonts w:ascii="Barmeno BQ Regular" w:hAnsi="Barmeno BQ Regular" w:cstheme="minorHAnsi"/>
                <w:b/>
                <w:bCs/>
                <w:sz w:val="28"/>
                <w:szCs w:val="28"/>
              </w:rPr>
            </w:pPr>
            <w:r w:rsidRPr="00D2292A">
              <w:rPr>
                <w:rFonts w:ascii="Barmeno BQ Regular" w:hAnsi="Barmeno BQ Regular" w:cstheme="minorHAnsi"/>
                <w:b/>
                <w:bCs/>
                <w:sz w:val="28"/>
                <w:szCs w:val="28"/>
              </w:rPr>
              <w:t>Action</w:t>
            </w:r>
          </w:p>
        </w:tc>
      </w:tr>
      <w:tr w:rsidR="006A50A3" w:rsidRPr="00D2292A" w14:paraId="6E3271A8" w14:textId="77777777" w:rsidTr="00FE5DB8">
        <w:tc>
          <w:tcPr>
            <w:tcW w:w="2275" w:type="dxa"/>
          </w:tcPr>
          <w:p w14:paraId="6472130A" w14:textId="77777777" w:rsidR="006A50A3" w:rsidRPr="00D2292A" w:rsidRDefault="006A50A3" w:rsidP="00FE5DB8">
            <w:pPr>
              <w:rPr>
                <w:rFonts w:ascii="Barmeno BQ Regular" w:hAnsi="Barmeno BQ Regular" w:cstheme="minorHAnsi"/>
                <w:sz w:val="24"/>
                <w:szCs w:val="24"/>
              </w:rPr>
            </w:pPr>
            <w:r w:rsidRPr="00D2292A">
              <w:rPr>
                <w:rFonts w:ascii="Barmeno BQ Regular" w:hAnsi="Barmeno BQ Regular" w:cstheme="minorHAnsi"/>
                <w:sz w:val="24"/>
                <w:szCs w:val="24"/>
              </w:rPr>
              <w:t>Longer term</w:t>
            </w:r>
          </w:p>
        </w:tc>
        <w:tc>
          <w:tcPr>
            <w:tcW w:w="2272" w:type="dxa"/>
          </w:tcPr>
          <w:p w14:paraId="07515CB9" w14:textId="77777777" w:rsidR="006A50A3" w:rsidRPr="00D2292A" w:rsidRDefault="006A50A3" w:rsidP="00FE5DB8">
            <w:pPr>
              <w:rPr>
                <w:rFonts w:ascii="Barmeno BQ Regular" w:hAnsi="Barmeno BQ Regular" w:cstheme="minorHAnsi"/>
                <w:sz w:val="24"/>
                <w:szCs w:val="24"/>
              </w:rPr>
            </w:pPr>
            <w:r w:rsidRPr="00D2292A">
              <w:rPr>
                <w:rFonts w:ascii="Barmeno BQ Regular" w:hAnsi="Barmeno BQ Regular" w:cstheme="minorHAnsi"/>
                <w:sz w:val="24"/>
                <w:szCs w:val="24"/>
              </w:rPr>
              <w:t>3 (post project)</w:t>
            </w:r>
          </w:p>
        </w:tc>
        <w:tc>
          <w:tcPr>
            <w:tcW w:w="4469" w:type="dxa"/>
          </w:tcPr>
          <w:p w14:paraId="0A1DCF74" w14:textId="77777777" w:rsidR="006A50A3" w:rsidRDefault="006A50A3" w:rsidP="00D2292A">
            <w:pPr>
              <w:spacing w:after="60"/>
              <w:rPr>
                <w:rFonts w:ascii="Barmeno BQ Regular" w:hAnsi="Barmeno BQ Regular" w:cstheme="minorHAnsi"/>
                <w:sz w:val="24"/>
                <w:szCs w:val="24"/>
              </w:rPr>
            </w:pPr>
            <w:r w:rsidRPr="00D2292A">
              <w:rPr>
                <w:rFonts w:ascii="Barmeno BQ Regular" w:hAnsi="Barmeno BQ Regular" w:cstheme="minorHAnsi"/>
                <w:sz w:val="24"/>
                <w:szCs w:val="24"/>
              </w:rPr>
              <w:t>Monitoring of conservation work by volunteers.</w:t>
            </w:r>
          </w:p>
          <w:p w14:paraId="575EE2DF" w14:textId="77777777" w:rsidR="009B5BDE" w:rsidRPr="00D2292A" w:rsidRDefault="009B5BDE" w:rsidP="00D2292A">
            <w:pPr>
              <w:spacing w:after="60"/>
              <w:rPr>
                <w:rFonts w:ascii="Barmeno BQ Regular" w:hAnsi="Barmeno BQ Regular" w:cstheme="minorHAnsi"/>
                <w:sz w:val="24"/>
                <w:szCs w:val="24"/>
              </w:rPr>
            </w:pPr>
          </w:p>
        </w:tc>
      </w:tr>
    </w:tbl>
    <w:p w14:paraId="203F2269" w14:textId="23E5F244" w:rsidR="006A50A3" w:rsidRPr="00D2292A" w:rsidRDefault="006A50A3" w:rsidP="006A50A3">
      <w:pPr>
        <w:rPr>
          <w:rFonts w:ascii="Barmeno BQ Regular" w:hAnsi="Barmeno BQ Regular" w:cstheme="minorHAnsi"/>
          <w:b/>
          <w:color w:val="FFC000" w:themeColor="accent4"/>
          <w:sz w:val="28"/>
          <w:szCs w:val="28"/>
        </w:rPr>
      </w:pPr>
    </w:p>
    <w:tbl>
      <w:tblPr>
        <w:tblStyle w:val="TableGrid"/>
        <w:tblW w:w="0" w:type="auto"/>
        <w:tblInd w:w="0" w:type="dxa"/>
        <w:tblLook w:val="04A0" w:firstRow="1" w:lastRow="0" w:firstColumn="1" w:lastColumn="0" w:noHBand="0" w:noVBand="1"/>
      </w:tblPr>
      <w:tblGrid>
        <w:gridCol w:w="2257"/>
        <w:gridCol w:w="2825"/>
        <w:gridCol w:w="3808"/>
      </w:tblGrid>
      <w:tr w:rsidR="006A50A3" w:rsidRPr="00D2292A" w14:paraId="3161C69F" w14:textId="77777777" w:rsidTr="006E39FC">
        <w:tc>
          <w:tcPr>
            <w:tcW w:w="2257" w:type="dxa"/>
          </w:tcPr>
          <w:p w14:paraId="3117CAAC" w14:textId="77777777" w:rsidR="006A50A3" w:rsidRPr="00D2292A" w:rsidRDefault="006A50A3" w:rsidP="00FE5DB8">
            <w:pPr>
              <w:rPr>
                <w:rFonts w:ascii="Barmeno BQ Regular" w:hAnsi="Barmeno BQ Regular" w:cstheme="minorHAnsi"/>
                <w:b/>
                <w:bCs/>
                <w:color w:val="000000" w:themeColor="text1"/>
                <w:sz w:val="28"/>
                <w:szCs w:val="28"/>
              </w:rPr>
            </w:pPr>
            <w:bookmarkStart w:id="25" w:name="_Hlk88578858"/>
            <w:r w:rsidRPr="00D2292A">
              <w:rPr>
                <w:rFonts w:ascii="Barmeno BQ Regular" w:hAnsi="Barmeno BQ Regular" w:cstheme="minorHAnsi"/>
                <w:b/>
                <w:bCs/>
                <w:color w:val="000000" w:themeColor="text1"/>
                <w:sz w:val="28"/>
                <w:szCs w:val="28"/>
              </w:rPr>
              <w:t>Vegetation management</w:t>
            </w:r>
          </w:p>
        </w:tc>
        <w:tc>
          <w:tcPr>
            <w:tcW w:w="2825" w:type="dxa"/>
          </w:tcPr>
          <w:p w14:paraId="78C6E89F" w14:textId="77777777" w:rsidR="006A50A3" w:rsidRPr="00D2292A" w:rsidRDefault="006A50A3" w:rsidP="00FE5DB8">
            <w:pPr>
              <w:rPr>
                <w:rFonts w:ascii="Barmeno BQ Regular" w:hAnsi="Barmeno BQ Regular" w:cstheme="minorHAnsi"/>
                <w:b/>
                <w:bCs/>
                <w:color w:val="000000" w:themeColor="text1"/>
                <w:sz w:val="28"/>
                <w:szCs w:val="28"/>
              </w:rPr>
            </w:pPr>
            <w:r w:rsidRPr="00D2292A">
              <w:rPr>
                <w:rFonts w:ascii="Barmeno BQ Regular" w:hAnsi="Barmeno BQ Regular" w:cstheme="minorHAnsi"/>
                <w:b/>
                <w:bCs/>
                <w:color w:val="000000" w:themeColor="text1"/>
                <w:sz w:val="28"/>
                <w:szCs w:val="28"/>
              </w:rPr>
              <w:t>Interpretation</w:t>
            </w:r>
          </w:p>
        </w:tc>
        <w:tc>
          <w:tcPr>
            <w:tcW w:w="3808" w:type="dxa"/>
          </w:tcPr>
          <w:p w14:paraId="01D70830" w14:textId="77777777" w:rsidR="006A50A3" w:rsidRPr="00D2292A" w:rsidRDefault="006A50A3" w:rsidP="00FE5DB8">
            <w:pPr>
              <w:rPr>
                <w:rFonts w:ascii="Barmeno BQ Regular" w:hAnsi="Barmeno BQ Regular" w:cstheme="minorHAnsi"/>
                <w:b/>
                <w:bCs/>
                <w:color w:val="000000" w:themeColor="text1"/>
                <w:sz w:val="28"/>
                <w:szCs w:val="28"/>
              </w:rPr>
            </w:pPr>
            <w:r w:rsidRPr="00D2292A">
              <w:rPr>
                <w:rFonts w:ascii="Barmeno BQ Regular" w:hAnsi="Barmeno BQ Regular" w:cstheme="minorHAnsi"/>
                <w:b/>
                <w:bCs/>
                <w:color w:val="000000" w:themeColor="text1"/>
                <w:sz w:val="28"/>
                <w:szCs w:val="28"/>
              </w:rPr>
              <w:t>Survey &amp; Monitoring</w:t>
            </w:r>
          </w:p>
        </w:tc>
      </w:tr>
      <w:tr w:rsidR="006A50A3" w:rsidRPr="00D2292A" w14:paraId="5E89112C" w14:textId="77777777" w:rsidTr="006E39FC">
        <w:tc>
          <w:tcPr>
            <w:tcW w:w="2257" w:type="dxa"/>
          </w:tcPr>
          <w:p w14:paraId="5264904F" w14:textId="77777777" w:rsidR="006A50A3" w:rsidRPr="00A7316B" w:rsidRDefault="006A50A3" w:rsidP="00FE5DB8">
            <w:pPr>
              <w:rPr>
                <w:rFonts w:ascii="Barmeno BQ Regular" w:hAnsi="Barmeno BQ Regular" w:cstheme="minorHAnsi"/>
                <w:color w:val="000000" w:themeColor="text1"/>
                <w:sz w:val="24"/>
                <w:szCs w:val="24"/>
              </w:rPr>
            </w:pPr>
            <w:r w:rsidRPr="00A7316B">
              <w:rPr>
                <w:rFonts w:ascii="Barmeno BQ Regular" w:hAnsi="Barmeno BQ Regular" w:cstheme="minorHAnsi"/>
                <w:color w:val="000000" w:themeColor="text1"/>
                <w:sz w:val="24"/>
                <w:szCs w:val="24"/>
              </w:rPr>
              <w:t>To be carried out</w:t>
            </w:r>
            <w:r w:rsidR="004D5C51" w:rsidRPr="00A7316B">
              <w:rPr>
                <w:rFonts w:ascii="Barmeno BQ Regular" w:hAnsi="Barmeno BQ Regular" w:cstheme="minorHAnsi"/>
                <w:color w:val="000000" w:themeColor="text1"/>
                <w:sz w:val="24"/>
                <w:szCs w:val="24"/>
              </w:rPr>
              <w:t>/ co-ordinated</w:t>
            </w:r>
            <w:r w:rsidRPr="00A7316B">
              <w:rPr>
                <w:rFonts w:ascii="Barmeno BQ Regular" w:hAnsi="Barmeno BQ Regular" w:cstheme="minorHAnsi"/>
                <w:color w:val="000000" w:themeColor="text1"/>
                <w:sz w:val="24"/>
                <w:szCs w:val="24"/>
              </w:rPr>
              <w:t xml:space="preserve"> by </w:t>
            </w:r>
            <w:r w:rsidR="004D5C51" w:rsidRPr="00A7316B">
              <w:rPr>
                <w:rFonts w:ascii="Barmeno BQ Regular" w:hAnsi="Barmeno BQ Regular" w:cstheme="minorHAnsi"/>
                <w:color w:val="000000" w:themeColor="text1"/>
                <w:sz w:val="24"/>
                <w:szCs w:val="24"/>
              </w:rPr>
              <w:t>National Trust rangers and NT volunteer groups.</w:t>
            </w:r>
          </w:p>
          <w:p w14:paraId="0F0D898C" w14:textId="4FA72466" w:rsidR="009B5BDE" w:rsidRPr="00A7316B" w:rsidRDefault="009B5BDE" w:rsidP="00FE5DB8">
            <w:pPr>
              <w:rPr>
                <w:rFonts w:ascii="Barmeno BQ Regular" w:hAnsi="Barmeno BQ Regular" w:cstheme="minorHAnsi"/>
                <w:color w:val="000000" w:themeColor="text1"/>
                <w:sz w:val="24"/>
                <w:szCs w:val="24"/>
              </w:rPr>
            </w:pPr>
          </w:p>
        </w:tc>
        <w:tc>
          <w:tcPr>
            <w:tcW w:w="2825" w:type="dxa"/>
          </w:tcPr>
          <w:p w14:paraId="15628ACA" w14:textId="4F494179" w:rsidR="006A50A3" w:rsidRPr="00A7316B" w:rsidRDefault="006A50A3" w:rsidP="00FE5DB8">
            <w:pPr>
              <w:rPr>
                <w:rFonts w:ascii="Barmeno BQ Regular" w:hAnsi="Barmeno BQ Regular" w:cstheme="minorHAnsi"/>
                <w:color w:val="000000" w:themeColor="text1"/>
                <w:sz w:val="24"/>
                <w:szCs w:val="24"/>
              </w:rPr>
            </w:pPr>
            <w:r w:rsidRPr="00A7316B">
              <w:rPr>
                <w:rFonts w:ascii="Barmeno BQ Regular" w:hAnsi="Barmeno BQ Regular" w:cstheme="minorHAnsi"/>
                <w:color w:val="000000" w:themeColor="text1"/>
                <w:sz w:val="24"/>
                <w:szCs w:val="24"/>
              </w:rPr>
              <w:t xml:space="preserve">Landowner to check and report to Cornwall </w:t>
            </w:r>
            <w:r w:rsidR="004D5C51" w:rsidRPr="00A7316B">
              <w:rPr>
                <w:rFonts w:ascii="Barmeno BQ Regular" w:hAnsi="Barmeno BQ Regular" w:cstheme="minorHAnsi"/>
                <w:color w:val="000000" w:themeColor="text1"/>
                <w:sz w:val="24"/>
                <w:szCs w:val="24"/>
              </w:rPr>
              <w:t>National Landscape</w:t>
            </w:r>
            <w:r w:rsidRPr="00A7316B">
              <w:rPr>
                <w:rFonts w:ascii="Barmeno BQ Regular" w:hAnsi="Barmeno BQ Regular" w:cstheme="minorHAnsi"/>
                <w:color w:val="000000" w:themeColor="text1"/>
                <w:sz w:val="24"/>
                <w:szCs w:val="24"/>
              </w:rPr>
              <w:t xml:space="preserve"> on any issues</w:t>
            </w:r>
          </w:p>
        </w:tc>
        <w:tc>
          <w:tcPr>
            <w:tcW w:w="3808" w:type="dxa"/>
          </w:tcPr>
          <w:p w14:paraId="00733370" w14:textId="0421B5AD" w:rsidR="006A50A3" w:rsidRPr="00A7316B" w:rsidRDefault="006A50A3" w:rsidP="00FE5DB8">
            <w:pPr>
              <w:rPr>
                <w:rFonts w:ascii="Barmeno BQ Regular" w:hAnsi="Barmeno BQ Regular" w:cstheme="minorHAnsi"/>
                <w:color w:val="000000" w:themeColor="text1"/>
                <w:sz w:val="24"/>
                <w:szCs w:val="24"/>
              </w:rPr>
            </w:pPr>
            <w:r w:rsidRPr="00A7316B">
              <w:rPr>
                <w:rFonts w:ascii="Barmeno BQ Regular" w:hAnsi="Barmeno BQ Regular" w:cstheme="minorHAnsi"/>
                <w:color w:val="000000" w:themeColor="text1"/>
                <w:sz w:val="24"/>
                <w:szCs w:val="24"/>
              </w:rPr>
              <w:t>Monument Watch</w:t>
            </w:r>
            <w:r w:rsidR="003D73A4" w:rsidRPr="00A7316B">
              <w:rPr>
                <w:rFonts w:ascii="Barmeno BQ Regular" w:hAnsi="Barmeno BQ Regular" w:cstheme="minorHAnsi"/>
                <w:color w:val="000000" w:themeColor="text1"/>
                <w:sz w:val="24"/>
                <w:szCs w:val="24"/>
              </w:rPr>
              <w:t xml:space="preserve"> or </w:t>
            </w:r>
            <w:r w:rsidRPr="00A7316B">
              <w:rPr>
                <w:rFonts w:ascii="Barmeno BQ Regular" w:hAnsi="Barmeno BQ Regular" w:cstheme="minorHAnsi"/>
                <w:color w:val="000000" w:themeColor="text1"/>
                <w:sz w:val="24"/>
                <w:szCs w:val="24"/>
              </w:rPr>
              <w:t>HART monitoring through CAS or local community groups</w:t>
            </w:r>
            <w:r w:rsidR="004D5C51" w:rsidRPr="00A7316B">
              <w:rPr>
                <w:rFonts w:ascii="Barmeno BQ Regular" w:hAnsi="Barmeno BQ Regular" w:cstheme="minorHAnsi"/>
                <w:color w:val="000000" w:themeColor="text1"/>
                <w:sz w:val="24"/>
                <w:szCs w:val="24"/>
              </w:rPr>
              <w:t>/ and NT ranger-led volunteer walks.</w:t>
            </w:r>
          </w:p>
        </w:tc>
      </w:tr>
    </w:tbl>
    <w:p w14:paraId="230BA51E" w14:textId="6284D289" w:rsidR="007C6604" w:rsidRDefault="007C6604" w:rsidP="006E4766">
      <w:pPr>
        <w:pStyle w:val="Default"/>
        <w:rPr>
          <w:rFonts w:ascii="Barmeno BQ Regular" w:hAnsi="Barmeno BQ Regular"/>
          <w:b/>
          <w:bCs/>
          <w:noProof/>
          <w:sz w:val="28"/>
          <w:szCs w:val="28"/>
        </w:rPr>
      </w:pPr>
      <w:bookmarkStart w:id="26" w:name="_Ecology_Overview_1"/>
      <w:bookmarkEnd w:id="25"/>
      <w:bookmarkEnd w:id="26"/>
    </w:p>
    <w:p w14:paraId="0BBF4982" w14:textId="77777777" w:rsidR="00735DC8" w:rsidRPr="00D2292A" w:rsidRDefault="00735DC8" w:rsidP="006E4766">
      <w:pPr>
        <w:pStyle w:val="Default"/>
        <w:rPr>
          <w:rFonts w:ascii="Barmeno BQ Regular" w:hAnsi="Barmeno BQ Regular"/>
          <w:b/>
          <w:bCs/>
          <w:noProof/>
          <w:sz w:val="28"/>
          <w:szCs w:val="28"/>
        </w:rPr>
      </w:pPr>
    </w:p>
    <w:p w14:paraId="39A808FA" w14:textId="30B9998A" w:rsidR="00717501" w:rsidRDefault="00717501" w:rsidP="006E4766">
      <w:pPr>
        <w:pStyle w:val="Default"/>
        <w:rPr>
          <w:rFonts w:ascii="Barmeno BQ Regular" w:hAnsi="Barmeno BQ Regular"/>
          <w:b/>
          <w:bCs/>
          <w:noProof/>
          <w:sz w:val="28"/>
          <w:szCs w:val="28"/>
        </w:rPr>
      </w:pPr>
      <w:bookmarkStart w:id="27" w:name="_Hlk202347858"/>
      <w:r>
        <w:rPr>
          <w:rFonts w:ascii="Barmeno BQ Regular" w:hAnsi="Barmeno BQ Regular"/>
          <w:b/>
          <w:bCs/>
          <w:noProof/>
          <w:sz w:val="28"/>
          <w:szCs w:val="28"/>
        </w:rPr>
        <w:t>Threats to the site:</w:t>
      </w:r>
    </w:p>
    <w:p w14:paraId="3880199D" w14:textId="77777777" w:rsidR="00717501" w:rsidRDefault="00717501" w:rsidP="006E4766">
      <w:pPr>
        <w:pStyle w:val="Default"/>
        <w:rPr>
          <w:rFonts w:ascii="Barmeno BQ Regular" w:hAnsi="Barmeno BQ Regular"/>
          <w:b/>
          <w:bCs/>
          <w:noProof/>
          <w:sz w:val="28"/>
          <w:szCs w:val="28"/>
        </w:rPr>
      </w:pPr>
    </w:p>
    <w:p w14:paraId="5F99A84F" w14:textId="28EA2851" w:rsidR="00717501" w:rsidRDefault="00717501" w:rsidP="00717501">
      <w:pPr>
        <w:pStyle w:val="Default"/>
        <w:numPr>
          <w:ilvl w:val="0"/>
          <w:numId w:val="12"/>
        </w:numPr>
        <w:rPr>
          <w:rFonts w:ascii="Barmeno BQ Regular" w:hAnsi="Barmeno BQ Regular"/>
          <w:noProof/>
          <w:sz w:val="28"/>
          <w:szCs w:val="28"/>
        </w:rPr>
      </w:pPr>
      <w:r w:rsidRPr="00717501">
        <w:rPr>
          <w:rFonts w:ascii="Barmeno BQ Regular" w:hAnsi="Barmeno BQ Regular"/>
          <w:noProof/>
          <w:sz w:val="28"/>
          <w:szCs w:val="28"/>
        </w:rPr>
        <w:t xml:space="preserve">The principal </w:t>
      </w:r>
      <w:r>
        <w:rPr>
          <w:rFonts w:ascii="Barmeno BQ Regular" w:hAnsi="Barmeno BQ Regular"/>
          <w:noProof/>
          <w:sz w:val="28"/>
          <w:szCs w:val="28"/>
        </w:rPr>
        <w:t xml:space="preserve">threat to Veryan Castle is the densly overgrown scrub including bracken, gorse and bramble. </w:t>
      </w:r>
    </w:p>
    <w:p w14:paraId="6D804F08" w14:textId="125BF2F1" w:rsidR="00717501" w:rsidRDefault="00717501" w:rsidP="00717501">
      <w:pPr>
        <w:pStyle w:val="Default"/>
        <w:numPr>
          <w:ilvl w:val="0"/>
          <w:numId w:val="12"/>
        </w:numPr>
        <w:rPr>
          <w:rFonts w:ascii="Barmeno BQ Regular" w:hAnsi="Barmeno BQ Regular"/>
          <w:noProof/>
          <w:sz w:val="28"/>
          <w:szCs w:val="28"/>
        </w:rPr>
      </w:pPr>
      <w:r w:rsidRPr="00717501">
        <w:rPr>
          <w:rFonts w:ascii="Barmeno BQ Regular" w:hAnsi="Barmeno BQ Regular"/>
          <w:sz w:val="28"/>
          <w:szCs w:val="28"/>
        </w:rPr>
        <w:t>The badger survey has revealed active setts (CEC 2021) although these do not seem to have caused significant disturbance</w:t>
      </w:r>
      <w:r>
        <w:rPr>
          <w:rFonts w:ascii="Barmeno BQ Regular" w:hAnsi="Barmeno BQ Regular"/>
          <w:sz w:val="28"/>
          <w:szCs w:val="28"/>
        </w:rPr>
        <w:t>.</w:t>
      </w:r>
    </w:p>
    <w:p w14:paraId="631AA93D" w14:textId="77777777" w:rsidR="00717501" w:rsidRPr="00717501" w:rsidRDefault="00717501" w:rsidP="00717501">
      <w:pPr>
        <w:pStyle w:val="Default"/>
        <w:rPr>
          <w:rFonts w:ascii="Barmeno BQ Regular" w:hAnsi="Barmeno BQ Regular"/>
          <w:noProof/>
          <w:sz w:val="28"/>
          <w:szCs w:val="28"/>
        </w:rPr>
      </w:pPr>
    </w:p>
    <w:p w14:paraId="63720720" w14:textId="5B2BA5A2" w:rsidR="00D6144A" w:rsidRPr="00D2292A" w:rsidRDefault="00D6144A" w:rsidP="006E4766">
      <w:pPr>
        <w:pStyle w:val="Default"/>
        <w:rPr>
          <w:rFonts w:ascii="Barmeno BQ Regular" w:hAnsi="Barmeno BQ Regular"/>
          <w:b/>
          <w:bCs/>
          <w:noProof/>
          <w:sz w:val="28"/>
          <w:szCs w:val="28"/>
        </w:rPr>
      </w:pPr>
      <w:r w:rsidRPr="00D2292A">
        <w:rPr>
          <w:rFonts w:ascii="Barmeno BQ Regular" w:hAnsi="Barmeno BQ Regular"/>
          <w:b/>
          <w:bCs/>
          <w:noProof/>
          <w:sz w:val="28"/>
          <w:szCs w:val="28"/>
        </w:rPr>
        <w:t xml:space="preserve">Interventions </w:t>
      </w:r>
      <w:r w:rsidR="00717501">
        <w:rPr>
          <w:rFonts w:ascii="Barmeno BQ Regular" w:hAnsi="Barmeno BQ Regular"/>
          <w:b/>
          <w:bCs/>
          <w:noProof/>
          <w:sz w:val="28"/>
          <w:szCs w:val="28"/>
        </w:rPr>
        <w:t>during</w:t>
      </w:r>
      <w:r w:rsidR="00722509" w:rsidRPr="00D2292A">
        <w:rPr>
          <w:rFonts w:ascii="Barmeno BQ Regular" w:hAnsi="Barmeno BQ Regular"/>
          <w:b/>
          <w:bCs/>
          <w:noProof/>
          <w:sz w:val="28"/>
          <w:szCs w:val="28"/>
        </w:rPr>
        <w:t xml:space="preserve"> Mon</w:t>
      </w:r>
      <w:r w:rsidR="008F7623" w:rsidRPr="00D2292A">
        <w:rPr>
          <w:rFonts w:ascii="Barmeno BQ Regular" w:hAnsi="Barmeno BQ Regular"/>
          <w:b/>
          <w:bCs/>
          <w:noProof/>
          <w:sz w:val="28"/>
          <w:szCs w:val="28"/>
        </w:rPr>
        <w:t>umental Improvement Delivery Stage:</w:t>
      </w:r>
    </w:p>
    <w:p w14:paraId="378EA361" w14:textId="77777777" w:rsidR="00671E5D" w:rsidRPr="00D2292A" w:rsidRDefault="00671E5D" w:rsidP="006E4766">
      <w:pPr>
        <w:pStyle w:val="Default"/>
        <w:rPr>
          <w:rFonts w:ascii="Barmeno BQ Regular" w:hAnsi="Barmeno BQ Regular"/>
          <w:b/>
          <w:bCs/>
          <w:noProof/>
          <w:sz w:val="28"/>
          <w:szCs w:val="28"/>
        </w:rPr>
      </w:pPr>
    </w:p>
    <w:p w14:paraId="7DE8D99A" w14:textId="77777777" w:rsidR="00735DC8" w:rsidRPr="00735DC8" w:rsidRDefault="00735DC8" w:rsidP="00735DC8">
      <w:pPr>
        <w:pStyle w:val="Default"/>
        <w:numPr>
          <w:ilvl w:val="0"/>
          <w:numId w:val="3"/>
        </w:numPr>
        <w:rPr>
          <w:rFonts w:ascii="Barmeno BQ Regular" w:eastAsia="Calibri" w:hAnsi="Barmeno BQ Regular" w:cs="Times New Roman"/>
          <w:noProof/>
          <w:color w:val="auto"/>
          <w:sz w:val="28"/>
          <w:szCs w:val="28"/>
        </w:rPr>
      </w:pPr>
      <w:r w:rsidRPr="00735DC8">
        <w:rPr>
          <w:rFonts w:ascii="Barmeno BQ Regular" w:eastAsia="Calibri" w:hAnsi="Barmeno BQ Regular" w:cs="Times New Roman"/>
          <w:noProof/>
          <w:color w:val="auto"/>
          <w:sz w:val="28"/>
          <w:szCs w:val="28"/>
        </w:rPr>
        <w:t>A condition survey was undertaken out in 2021 by Cornwall Archaeological Unit, identifying threats to the monument and proposing a range of interventions aimed at enhancing the condition of the site and raising its profile with the local community.</w:t>
      </w:r>
    </w:p>
    <w:p w14:paraId="6E77D11D" w14:textId="437865AE" w:rsidR="00717501" w:rsidRPr="00735DC8" w:rsidRDefault="00735DC8" w:rsidP="00123F42">
      <w:pPr>
        <w:pStyle w:val="Default"/>
        <w:numPr>
          <w:ilvl w:val="0"/>
          <w:numId w:val="3"/>
        </w:numPr>
        <w:rPr>
          <w:rFonts w:ascii="Barmeno BQ Regular" w:hAnsi="Barmeno BQ Regular" w:cstheme="minorHAnsi"/>
          <w:sz w:val="28"/>
          <w:szCs w:val="28"/>
        </w:rPr>
      </w:pPr>
      <w:r w:rsidRPr="00735DC8">
        <w:rPr>
          <w:rFonts w:ascii="Barmeno BQ Regular" w:eastAsia="Calibri" w:hAnsi="Barmeno BQ Regular" w:cs="Times New Roman"/>
          <w:noProof/>
          <w:color w:val="auto"/>
          <w:sz w:val="28"/>
          <w:szCs w:val="28"/>
        </w:rPr>
        <w:t xml:space="preserve">An ecological survey of the site was completed in 2021 by Woodfield Ecology, identifying habitat types and compiling an inventory of notable species to inform future conservation and land management plans. Also, </w:t>
      </w:r>
      <w:r w:rsidR="00717501" w:rsidRPr="00735DC8">
        <w:rPr>
          <w:rFonts w:ascii="Barmeno BQ Regular" w:hAnsi="Barmeno BQ Regular"/>
          <w:noProof/>
          <w:sz w:val="28"/>
          <w:szCs w:val="28"/>
        </w:rPr>
        <w:t xml:space="preserve">a further badger survey </w:t>
      </w:r>
      <w:r>
        <w:rPr>
          <w:rFonts w:ascii="Barmeno BQ Regular" w:hAnsi="Barmeno BQ Regular"/>
          <w:noProof/>
          <w:sz w:val="28"/>
          <w:szCs w:val="28"/>
        </w:rPr>
        <w:t xml:space="preserve">was </w:t>
      </w:r>
      <w:r w:rsidR="00717501" w:rsidRPr="00735DC8">
        <w:rPr>
          <w:rFonts w:ascii="Barmeno BQ Regular" w:hAnsi="Barmeno BQ Regular"/>
          <w:noProof/>
          <w:sz w:val="28"/>
          <w:szCs w:val="28"/>
        </w:rPr>
        <w:t>completed in 2024.</w:t>
      </w:r>
    </w:p>
    <w:p w14:paraId="3E5A0478" w14:textId="5A87AA66" w:rsidR="005A597A" w:rsidRPr="00D2292A" w:rsidRDefault="005A597A" w:rsidP="005A597A">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 xml:space="preserve">A geophysical </w:t>
      </w:r>
      <w:r w:rsidR="00220FF5" w:rsidRPr="00D2292A">
        <w:rPr>
          <w:rFonts w:ascii="Barmeno BQ Regular" w:hAnsi="Barmeno BQ Regular"/>
          <w:noProof/>
          <w:sz w:val="28"/>
          <w:szCs w:val="28"/>
        </w:rPr>
        <w:t xml:space="preserve">(magnatometry and resistivity) </w:t>
      </w:r>
      <w:r w:rsidRPr="00D2292A">
        <w:rPr>
          <w:rFonts w:ascii="Barmeno BQ Regular" w:hAnsi="Barmeno BQ Regular"/>
          <w:noProof/>
          <w:sz w:val="28"/>
          <w:szCs w:val="28"/>
        </w:rPr>
        <w:t>survey of the site was undertaken by South West Archaeology</w:t>
      </w:r>
      <w:r w:rsidR="00220FF5" w:rsidRPr="00D2292A">
        <w:rPr>
          <w:rFonts w:ascii="Barmeno BQ Regular" w:hAnsi="Barmeno BQ Regular"/>
          <w:noProof/>
          <w:sz w:val="28"/>
          <w:szCs w:val="28"/>
        </w:rPr>
        <w:t xml:space="preserve"> in 2023.</w:t>
      </w:r>
    </w:p>
    <w:p w14:paraId="08DF07D6" w14:textId="39A9E775" w:rsidR="00220FF5" w:rsidRDefault="00220FF5" w:rsidP="005A597A">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Future management principles in this document were proposed based on conversations between the National Trust Archaeologist and the Monumental Improvement project team over the course of the project.</w:t>
      </w:r>
    </w:p>
    <w:p w14:paraId="7881D2A0" w14:textId="6DB9087E" w:rsidR="00717501" w:rsidRPr="00D2292A" w:rsidRDefault="00735DC8" w:rsidP="005A597A">
      <w:pPr>
        <w:pStyle w:val="Default"/>
        <w:numPr>
          <w:ilvl w:val="0"/>
          <w:numId w:val="3"/>
        </w:numPr>
        <w:rPr>
          <w:rFonts w:ascii="Barmeno BQ Regular" w:hAnsi="Barmeno BQ Regular"/>
          <w:noProof/>
          <w:sz w:val="28"/>
          <w:szCs w:val="28"/>
        </w:rPr>
      </w:pPr>
      <w:bookmarkStart w:id="28" w:name="_Hlk204965152"/>
      <w:bookmarkStart w:id="29" w:name="_Hlk204151267"/>
      <w:r w:rsidRPr="001654E4">
        <w:rPr>
          <w:rFonts w:ascii="Barmeno BQ Regular" w:hAnsi="Barmeno BQ Regular" w:cstheme="minorHAnsi"/>
          <w:sz w:val="28"/>
          <w:szCs w:val="28"/>
        </w:rPr>
        <w:lastRenderedPageBreak/>
        <w:t>Relevant Volunteer Organisation(s) have been engaged and supported throughout the Monumental Improvement Project. Volunteers have received hand tools safety training to assist in the future management of the site as part of the</w:t>
      </w:r>
      <w:bookmarkEnd w:id="28"/>
      <w:bookmarkEnd w:id="29"/>
      <w:r w:rsidRPr="001654E4">
        <w:rPr>
          <w:rFonts w:ascii="Barmeno BQ Regular" w:hAnsi="Barmeno BQ Regular" w:cstheme="minorHAnsi"/>
          <w:sz w:val="28"/>
          <w:szCs w:val="28"/>
        </w:rPr>
        <w:t xml:space="preserve"> legacy programme</w:t>
      </w:r>
      <w:r w:rsidR="00717501">
        <w:rPr>
          <w:rFonts w:ascii="Barmeno BQ Regular" w:hAnsi="Barmeno BQ Regular" w:cstheme="minorHAnsi"/>
          <w:sz w:val="28"/>
          <w:szCs w:val="28"/>
        </w:rPr>
        <w:t>.</w:t>
      </w:r>
    </w:p>
    <w:p w14:paraId="5FA30FA5" w14:textId="77777777" w:rsidR="00671E5D" w:rsidRPr="00D2292A" w:rsidRDefault="00671E5D" w:rsidP="00A7316B">
      <w:pPr>
        <w:pStyle w:val="Default"/>
        <w:rPr>
          <w:rFonts w:ascii="Barmeno BQ Regular" w:hAnsi="Barmeno BQ Regular"/>
          <w:noProof/>
          <w:sz w:val="28"/>
          <w:szCs w:val="28"/>
        </w:rPr>
      </w:pPr>
    </w:p>
    <w:p w14:paraId="4E944A35" w14:textId="293FB652" w:rsidR="00CF6812" w:rsidRPr="00D2292A" w:rsidRDefault="00CF6812" w:rsidP="006E4766">
      <w:pPr>
        <w:pStyle w:val="Default"/>
        <w:rPr>
          <w:rFonts w:ascii="Barmeno BQ Regular" w:hAnsi="Barmeno BQ Regular"/>
          <w:b/>
          <w:bCs/>
          <w:noProof/>
          <w:sz w:val="28"/>
          <w:szCs w:val="28"/>
        </w:rPr>
      </w:pPr>
      <w:r w:rsidRPr="00D2292A">
        <w:rPr>
          <w:rFonts w:ascii="Barmeno BQ Regular" w:hAnsi="Barmeno BQ Regular"/>
          <w:b/>
          <w:bCs/>
          <w:noProof/>
          <w:sz w:val="28"/>
          <w:szCs w:val="28"/>
        </w:rPr>
        <w:t xml:space="preserve">Assets created </w:t>
      </w:r>
      <w:r w:rsidR="00717501">
        <w:rPr>
          <w:rFonts w:ascii="Barmeno BQ Regular" w:hAnsi="Barmeno BQ Regular"/>
          <w:b/>
          <w:bCs/>
          <w:noProof/>
          <w:sz w:val="28"/>
          <w:szCs w:val="28"/>
        </w:rPr>
        <w:t>during</w:t>
      </w:r>
      <w:r w:rsidR="002302EB" w:rsidRPr="00D2292A">
        <w:rPr>
          <w:rFonts w:ascii="Barmeno BQ Regular" w:hAnsi="Barmeno BQ Regular"/>
          <w:b/>
          <w:bCs/>
          <w:noProof/>
          <w:sz w:val="28"/>
          <w:szCs w:val="28"/>
        </w:rPr>
        <w:t xml:space="preserve"> Monumental Imrprovement Delivery Stage:</w:t>
      </w:r>
    </w:p>
    <w:p w14:paraId="21719686" w14:textId="77777777" w:rsidR="00671E5D" w:rsidRPr="00D2292A" w:rsidRDefault="00671E5D" w:rsidP="006E4766">
      <w:pPr>
        <w:pStyle w:val="Default"/>
        <w:rPr>
          <w:rFonts w:ascii="Barmeno BQ Regular" w:hAnsi="Barmeno BQ Regular"/>
          <w:b/>
          <w:bCs/>
          <w:noProof/>
          <w:sz w:val="28"/>
          <w:szCs w:val="28"/>
        </w:rPr>
      </w:pPr>
    </w:p>
    <w:p w14:paraId="18856067" w14:textId="77777777" w:rsidR="00735DC8" w:rsidRPr="00735DC8" w:rsidRDefault="00735DC8" w:rsidP="00735DC8">
      <w:pPr>
        <w:pStyle w:val="Default"/>
        <w:numPr>
          <w:ilvl w:val="0"/>
          <w:numId w:val="3"/>
        </w:numPr>
        <w:rPr>
          <w:rFonts w:ascii="Barmeno BQ Regular" w:hAnsi="Barmeno BQ Regular" w:cstheme="minorHAnsi"/>
          <w:noProof/>
          <w:sz w:val="28"/>
          <w:szCs w:val="28"/>
        </w:rPr>
      </w:pPr>
      <w:r w:rsidRPr="00735DC8">
        <w:rPr>
          <w:rFonts w:ascii="Barmeno BQ Regular" w:hAnsi="Barmeno BQ Regular" w:cstheme="minorHAnsi"/>
          <w:noProof/>
          <w:sz w:val="28"/>
          <w:szCs w:val="28"/>
        </w:rPr>
        <w:t>New site-specific webpage hosted on the Cornwall National Landscape website.</w:t>
      </w:r>
    </w:p>
    <w:p w14:paraId="4FCFFF12" w14:textId="77777777" w:rsidR="00735DC8" w:rsidRPr="00735DC8" w:rsidRDefault="00735DC8" w:rsidP="00735DC8">
      <w:pPr>
        <w:pStyle w:val="Default"/>
        <w:numPr>
          <w:ilvl w:val="0"/>
          <w:numId w:val="3"/>
        </w:numPr>
        <w:rPr>
          <w:rFonts w:ascii="Barmeno BQ Regular" w:hAnsi="Barmeno BQ Regular" w:cstheme="minorHAnsi"/>
          <w:noProof/>
          <w:sz w:val="28"/>
          <w:szCs w:val="28"/>
        </w:rPr>
      </w:pPr>
      <w:r w:rsidRPr="00735DC8">
        <w:rPr>
          <w:rFonts w:ascii="Barmeno BQ Regular" w:hAnsi="Barmeno BQ Regular" w:cstheme="minorHAnsi"/>
          <w:noProof/>
          <w:sz w:val="28"/>
          <w:szCs w:val="28"/>
        </w:rPr>
        <w:t>New digital interpretation including a site overview, ecological information, surveys and reports.</w:t>
      </w:r>
    </w:p>
    <w:p w14:paraId="79794375" w14:textId="77777777" w:rsidR="00735DC8" w:rsidRPr="00735DC8" w:rsidRDefault="00735DC8" w:rsidP="00735DC8">
      <w:pPr>
        <w:pStyle w:val="Default"/>
        <w:numPr>
          <w:ilvl w:val="0"/>
          <w:numId w:val="3"/>
        </w:numPr>
        <w:rPr>
          <w:rFonts w:ascii="Barmeno BQ Regular" w:hAnsi="Barmeno BQ Regular" w:cstheme="minorHAnsi"/>
          <w:noProof/>
          <w:sz w:val="28"/>
          <w:szCs w:val="28"/>
        </w:rPr>
      </w:pPr>
      <w:r w:rsidRPr="00735DC8">
        <w:rPr>
          <w:rFonts w:ascii="Barmeno BQ Regular" w:hAnsi="Barmeno BQ Regular" w:cstheme="minorHAnsi"/>
          <w:noProof/>
          <w:sz w:val="28"/>
          <w:szCs w:val="28"/>
        </w:rPr>
        <w:t>Aerial photography of the site captured by drone showing the archaeological features in plan.</w:t>
      </w:r>
    </w:p>
    <w:p w14:paraId="5E0B37E1" w14:textId="77777777" w:rsidR="00735DC8" w:rsidRPr="00735DC8" w:rsidRDefault="00735DC8" w:rsidP="00735DC8">
      <w:pPr>
        <w:pStyle w:val="Default"/>
        <w:numPr>
          <w:ilvl w:val="0"/>
          <w:numId w:val="3"/>
        </w:numPr>
        <w:rPr>
          <w:rFonts w:ascii="Barmeno BQ Regular" w:hAnsi="Barmeno BQ Regular" w:cstheme="minorHAnsi"/>
          <w:noProof/>
          <w:sz w:val="28"/>
          <w:szCs w:val="28"/>
        </w:rPr>
      </w:pPr>
      <w:r w:rsidRPr="00735DC8">
        <w:rPr>
          <w:rFonts w:ascii="Barmeno BQ Regular" w:hAnsi="Barmeno BQ Regular" w:cstheme="minorHAnsi"/>
          <w:noProof/>
          <w:sz w:val="28"/>
          <w:szCs w:val="28"/>
        </w:rPr>
        <w:t>Ground Photography of the site, recording conditions of the monument and its setting in the landscape.</w:t>
      </w:r>
    </w:p>
    <w:p w14:paraId="10C8079E" w14:textId="6F6BA693" w:rsidR="00717501" w:rsidRPr="00717501" w:rsidRDefault="00735DC8" w:rsidP="00735DC8">
      <w:pPr>
        <w:pStyle w:val="Default"/>
        <w:numPr>
          <w:ilvl w:val="0"/>
          <w:numId w:val="3"/>
        </w:numPr>
        <w:rPr>
          <w:rFonts w:ascii="Barmeno BQ Regular" w:hAnsi="Barmeno BQ Regular"/>
          <w:noProof/>
          <w:sz w:val="28"/>
          <w:szCs w:val="28"/>
        </w:rPr>
      </w:pPr>
      <w:r w:rsidRPr="00735DC8">
        <w:rPr>
          <w:rFonts w:ascii="Barmeno BQ Regular" w:hAnsi="Barmeno BQ Regular" w:cstheme="minorHAnsi"/>
          <w:noProof/>
          <w:sz w:val="28"/>
          <w:szCs w:val="28"/>
        </w:rPr>
        <w:t>Creation of the Toolkit for Volunteer Monitoring and Maintenance at Heritage Sites to assist in the future management of the site</w:t>
      </w:r>
    </w:p>
    <w:p w14:paraId="30F0C916" w14:textId="5402F6EF" w:rsidR="00671E5D" w:rsidRPr="00D2292A" w:rsidRDefault="00671E5D" w:rsidP="00717501">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New on-site physical interpretation with a QR code for more information on the Cornwall National Landscape website.</w:t>
      </w:r>
    </w:p>
    <w:p w14:paraId="353DBE3F" w14:textId="77777777" w:rsidR="00A90C98" w:rsidRPr="00D2292A" w:rsidRDefault="00A90C98" w:rsidP="00671E5D">
      <w:pPr>
        <w:pStyle w:val="Default"/>
        <w:ind w:left="720"/>
        <w:rPr>
          <w:rFonts w:ascii="Barmeno BQ Regular" w:hAnsi="Barmeno BQ Regular"/>
          <w:noProof/>
          <w:sz w:val="28"/>
          <w:szCs w:val="28"/>
        </w:rPr>
      </w:pPr>
    </w:p>
    <w:p w14:paraId="6E5E5114" w14:textId="7FEE6E23" w:rsidR="00A26614" w:rsidRPr="00D2292A" w:rsidRDefault="00A26614" w:rsidP="009402CF">
      <w:pPr>
        <w:pStyle w:val="Heading1"/>
        <w:rPr>
          <w:noProof/>
        </w:rPr>
      </w:pPr>
      <w:bookmarkStart w:id="30" w:name="_Toc218611500"/>
      <w:r w:rsidRPr="00D2292A">
        <w:rPr>
          <w:noProof/>
        </w:rPr>
        <w:t>Management &amp; Maintenance Recommendations:</w:t>
      </w:r>
      <w:bookmarkEnd w:id="30"/>
    </w:p>
    <w:p w14:paraId="7D76E98A" w14:textId="77777777" w:rsidR="00F56CCC" w:rsidRPr="00D2292A" w:rsidRDefault="00F56CCC" w:rsidP="009B741B">
      <w:pPr>
        <w:spacing w:after="160" w:line="259" w:lineRule="auto"/>
        <w:rPr>
          <w:rFonts w:ascii="Barmeno BQ Regular" w:hAnsi="Barmeno BQ Regular"/>
          <w:b/>
          <w:bCs/>
          <w:noProof/>
          <w:sz w:val="28"/>
          <w:szCs w:val="28"/>
        </w:rPr>
      </w:pPr>
    </w:p>
    <w:p w14:paraId="25FA70E4" w14:textId="65A4C719" w:rsidR="008F7623" w:rsidRPr="00D2292A" w:rsidRDefault="008F7623" w:rsidP="00717501">
      <w:pPr>
        <w:pStyle w:val="Heading2"/>
        <w:rPr>
          <w:rFonts w:eastAsiaTheme="minorHAnsi" w:cs="Calibri"/>
          <w:color w:val="000000"/>
        </w:rPr>
      </w:pPr>
      <w:bookmarkStart w:id="31" w:name="_Toc218611501"/>
      <w:r w:rsidRPr="00D2292A">
        <w:t>Ongoing Site Management Recommendations:</w:t>
      </w:r>
      <w:bookmarkEnd w:id="31"/>
    </w:p>
    <w:p w14:paraId="1F5E24ED" w14:textId="77777777" w:rsidR="00671E5D" w:rsidRPr="00D2292A" w:rsidRDefault="00671E5D" w:rsidP="006E4766">
      <w:pPr>
        <w:pStyle w:val="Default"/>
        <w:rPr>
          <w:rFonts w:ascii="Barmeno BQ Regular" w:hAnsi="Barmeno BQ Regular"/>
          <w:noProof/>
          <w:sz w:val="28"/>
          <w:szCs w:val="28"/>
        </w:rPr>
      </w:pPr>
    </w:p>
    <w:p w14:paraId="367FFF04" w14:textId="605D24CB" w:rsidR="00671E5D" w:rsidRPr="00D2292A" w:rsidRDefault="00671E5D" w:rsidP="00671E5D">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Targeted scrub clearance of the ditches and banks of the enclosures, including the field boundary</w:t>
      </w:r>
      <w:r w:rsidR="00025F0C" w:rsidRPr="00D2292A">
        <w:rPr>
          <w:rFonts w:ascii="Barmeno BQ Regular" w:hAnsi="Barmeno BQ Regular"/>
          <w:noProof/>
          <w:sz w:val="28"/>
          <w:szCs w:val="28"/>
        </w:rPr>
        <w:t xml:space="preserve"> whilst avoiding clearance of the active badger set on the west side of the monument</w:t>
      </w:r>
      <w:r w:rsidRPr="00D2292A">
        <w:rPr>
          <w:rFonts w:ascii="Barmeno BQ Regular" w:hAnsi="Barmeno BQ Regular"/>
          <w:noProof/>
          <w:sz w:val="28"/>
          <w:szCs w:val="28"/>
        </w:rPr>
        <w:t>.</w:t>
      </w:r>
    </w:p>
    <w:p w14:paraId="67670505" w14:textId="161F6AEB" w:rsidR="00671E5D" w:rsidRPr="00D2292A" w:rsidRDefault="00671E5D" w:rsidP="00671E5D">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Condition monitoring of the field boundary to the NE of the site which has high archaeological potential.</w:t>
      </w:r>
    </w:p>
    <w:p w14:paraId="6FCA84E5" w14:textId="16E9CDCA" w:rsidR="00671E5D" w:rsidRPr="00D2292A" w:rsidRDefault="00671E5D" w:rsidP="00671E5D">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The badger survey to be periodically updated.</w:t>
      </w:r>
    </w:p>
    <w:p w14:paraId="47594159" w14:textId="0A765221" w:rsidR="00671E5D" w:rsidRDefault="00671E5D" w:rsidP="00671E5D">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 xml:space="preserve">The landowner to use MI assets as interpretation tools </w:t>
      </w:r>
      <w:r w:rsidR="00025F0C" w:rsidRPr="00D2292A">
        <w:rPr>
          <w:rFonts w:ascii="Barmeno BQ Regular" w:hAnsi="Barmeno BQ Regular"/>
          <w:noProof/>
          <w:sz w:val="28"/>
          <w:szCs w:val="28"/>
        </w:rPr>
        <w:t>to raise the profile of the monument, for example social media, print and the NT website.</w:t>
      </w:r>
    </w:p>
    <w:p w14:paraId="7F466DD4" w14:textId="77777777" w:rsidR="00717501" w:rsidRDefault="00717501" w:rsidP="00717501">
      <w:pPr>
        <w:pStyle w:val="Default"/>
        <w:rPr>
          <w:rFonts w:ascii="Barmeno BQ Regular" w:hAnsi="Barmeno BQ Regular"/>
          <w:noProof/>
          <w:sz w:val="28"/>
          <w:szCs w:val="28"/>
        </w:rPr>
      </w:pPr>
    </w:p>
    <w:p w14:paraId="399DAF2A" w14:textId="77777777" w:rsidR="00717501" w:rsidRPr="008939D6" w:rsidRDefault="00717501" w:rsidP="00717501">
      <w:pPr>
        <w:pStyle w:val="Heading2"/>
        <w:rPr>
          <w:rFonts w:cstheme="minorHAnsi"/>
          <w:b w:val="0"/>
          <w:bCs/>
          <w:szCs w:val="28"/>
        </w:rPr>
      </w:pPr>
      <w:bookmarkStart w:id="32" w:name="_Toc210157242"/>
      <w:bookmarkStart w:id="33" w:name="_Toc218611502"/>
      <w:r w:rsidRPr="008939D6">
        <w:rPr>
          <w:rFonts w:cstheme="minorHAnsi"/>
          <w:bCs/>
          <w:szCs w:val="28"/>
        </w:rPr>
        <w:t>Putting recommendations into practice:</w:t>
      </w:r>
      <w:bookmarkEnd w:id="32"/>
      <w:bookmarkEnd w:id="33"/>
    </w:p>
    <w:p w14:paraId="7155AFA1" w14:textId="77777777" w:rsidR="00717501" w:rsidRPr="008939D6" w:rsidRDefault="00717501" w:rsidP="00717501">
      <w:pPr>
        <w:pStyle w:val="Default"/>
        <w:rPr>
          <w:rFonts w:ascii="Barmeno BQ Regular" w:hAnsi="Barmeno BQ Regular" w:cstheme="minorHAnsi"/>
          <w:b/>
          <w:bCs/>
          <w:noProof/>
          <w:sz w:val="28"/>
          <w:szCs w:val="28"/>
        </w:rPr>
      </w:pPr>
    </w:p>
    <w:p w14:paraId="7F3F975D" w14:textId="77777777" w:rsidR="00717501" w:rsidRPr="008939D6" w:rsidRDefault="00717501" w:rsidP="00717501">
      <w:pPr>
        <w:pStyle w:val="Default"/>
        <w:numPr>
          <w:ilvl w:val="0"/>
          <w:numId w:val="13"/>
        </w:numPr>
        <w:rPr>
          <w:rFonts w:ascii="Barmeno BQ Regular" w:hAnsi="Barmeno BQ Regular" w:cstheme="minorHAnsi"/>
          <w:noProof/>
          <w:sz w:val="28"/>
          <w:szCs w:val="28"/>
        </w:rPr>
      </w:pPr>
      <w:bookmarkStart w:id="34" w:name="_Hlk210070933"/>
      <w:r w:rsidRPr="008939D6">
        <w:rPr>
          <w:rFonts w:ascii="Barmeno BQ Regular" w:hAnsi="Barmeno BQ Regular" w:cstheme="minorHAnsi"/>
          <w:noProof/>
          <w:sz w:val="28"/>
          <w:szCs w:val="28"/>
        </w:rPr>
        <w:t xml:space="preserve">Please refer to the </w:t>
      </w:r>
      <w:r w:rsidRPr="008939D6">
        <w:rPr>
          <w:rFonts w:ascii="Barmeno BQ Regular" w:hAnsi="Barmeno BQ Regular" w:cstheme="minorHAnsi"/>
          <w:b/>
          <w:bCs/>
          <w:i/>
          <w:iCs/>
          <w:noProof/>
          <w:sz w:val="28"/>
          <w:szCs w:val="28"/>
        </w:rPr>
        <w:t>Toolkit for Volunteer Monitoring and Maintainance at Heritage Sites</w:t>
      </w:r>
      <w:r w:rsidRPr="008939D6">
        <w:rPr>
          <w:rFonts w:ascii="Barmeno BQ Regular" w:hAnsi="Barmeno BQ Regular" w:cstheme="minorHAnsi"/>
          <w:i/>
          <w:iCs/>
          <w:noProof/>
          <w:sz w:val="28"/>
          <w:szCs w:val="28"/>
        </w:rPr>
        <w:t xml:space="preserve"> </w:t>
      </w:r>
      <w:r w:rsidRPr="008939D6">
        <w:rPr>
          <w:rFonts w:ascii="Barmeno BQ Regular" w:hAnsi="Barmeno BQ Regular" w:cstheme="minorHAnsi"/>
          <w:noProof/>
          <w:sz w:val="28"/>
          <w:szCs w:val="28"/>
        </w:rPr>
        <w:t>for a best-practice guide to carrying out scrub clearance and monitoring work at heritage sites.</w:t>
      </w:r>
    </w:p>
    <w:p w14:paraId="459ECFEF" w14:textId="77777777" w:rsidR="00717501" w:rsidRPr="008939D6" w:rsidRDefault="00717501" w:rsidP="00717501">
      <w:pPr>
        <w:pStyle w:val="Default"/>
        <w:numPr>
          <w:ilvl w:val="0"/>
          <w:numId w:val="13"/>
        </w:numPr>
        <w:rPr>
          <w:rFonts w:ascii="Barmeno BQ Regular" w:hAnsi="Barmeno BQ Regular" w:cstheme="minorHAnsi"/>
          <w:noProof/>
          <w:sz w:val="28"/>
          <w:szCs w:val="28"/>
        </w:rPr>
      </w:pPr>
      <w:r w:rsidRPr="008939D6">
        <w:rPr>
          <w:rFonts w:ascii="Barmeno BQ Regular" w:hAnsi="Barmeno BQ Regular" w:cstheme="minorHAnsi"/>
          <w:noProof/>
          <w:sz w:val="28"/>
          <w:szCs w:val="28"/>
        </w:rPr>
        <w:t xml:space="preserve">All site work must be accompanied by a </w:t>
      </w:r>
      <w:r w:rsidRPr="008939D6">
        <w:rPr>
          <w:rFonts w:ascii="Barmeno BQ Regular" w:hAnsi="Barmeno BQ Regular" w:cstheme="minorHAnsi"/>
          <w:b/>
          <w:bCs/>
          <w:noProof/>
          <w:sz w:val="28"/>
          <w:szCs w:val="28"/>
        </w:rPr>
        <w:t>Risk Assessment</w:t>
      </w:r>
      <w:r w:rsidRPr="008939D6">
        <w:rPr>
          <w:rFonts w:ascii="Barmeno BQ Regular" w:hAnsi="Barmeno BQ Regular" w:cstheme="minorHAnsi"/>
          <w:noProof/>
          <w:sz w:val="28"/>
          <w:szCs w:val="28"/>
        </w:rPr>
        <w:t xml:space="preserve"> covering all attendees and activities. </w:t>
      </w:r>
    </w:p>
    <w:p w14:paraId="789BD51E" w14:textId="09CCA171" w:rsidR="00717501" w:rsidRPr="009B5BDE" w:rsidRDefault="009B5BDE" w:rsidP="009B5BDE">
      <w:pPr>
        <w:pStyle w:val="ListParagraph"/>
        <w:numPr>
          <w:ilvl w:val="0"/>
          <w:numId w:val="13"/>
        </w:numPr>
        <w:rPr>
          <w:rFonts w:cs="Calibri"/>
          <w:b/>
          <w:bCs/>
          <w:sz w:val="24"/>
          <w:szCs w:val="24"/>
        </w:rPr>
      </w:pPr>
      <w:bookmarkStart w:id="35" w:name="_Hlk210061947"/>
      <w:bookmarkEnd w:id="34"/>
      <w:r w:rsidRPr="009B5BDE">
        <w:rPr>
          <w:rFonts w:ascii="Barmeno BQ Regular" w:hAnsi="Barmeno BQ Regular" w:cstheme="minorHAnsi"/>
          <w:b/>
          <w:bCs/>
          <w:noProof/>
          <w:sz w:val="28"/>
          <w:szCs w:val="28"/>
        </w:rPr>
        <w:lastRenderedPageBreak/>
        <w:t>A record of work</w:t>
      </w:r>
      <w:r w:rsidRPr="009B5BDE">
        <w:rPr>
          <w:rFonts w:ascii="Barmeno BQ Regular" w:hAnsi="Barmeno BQ Regular" w:cstheme="minorHAnsi"/>
          <w:noProof/>
          <w:sz w:val="28"/>
          <w:szCs w:val="28"/>
        </w:rPr>
        <w:t xml:space="preserve"> should be made and a copy sent </w:t>
      </w:r>
      <w:r w:rsidRPr="009B5BDE">
        <w:rPr>
          <w:rFonts w:ascii="Barmeno BQ Regular" w:hAnsi="Barmeno BQ Regular" w:cstheme="minorHAnsi"/>
          <w:sz w:val="28"/>
          <w:szCs w:val="28"/>
        </w:rPr>
        <w:t>to the secretary of the R</w:t>
      </w:r>
      <w:commentRangeStart w:id="36"/>
      <w:commentRangeStart w:id="37"/>
      <w:r w:rsidRPr="009B5BDE">
        <w:rPr>
          <w:rFonts w:ascii="Barmeno BQ Regular" w:hAnsi="Barmeno BQ Regular" w:cstheme="minorHAnsi"/>
          <w:sz w:val="28"/>
          <w:szCs w:val="28"/>
        </w:rPr>
        <w:t>elevant Volunteer Organisations</w:t>
      </w:r>
      <w:commentRangeEnd w:id="36"/>
      <w:r w:rsidRPr="007B271B">
        <w:rPr>
          <w:rStyle w:val="CommentReference"/>
          <w:rFonts w:ascii="Barmeno BQ Regular" w:hAnsi="Barmeno BQ Regular" w:cstheme="minorHAnsi"/>
        </w:rPr>
        <w:commentReference w:id="36"/>
      </w:r>
      <w:commentRangeEnd w:id="37"/>
      <w:r w:rsidRPr="007B271B">
        <w:rPr>
          <w:rStyle w:val="CommentReference"/>
          <w:rFonts w:ascii="Barmeno BQ Regular" w:hAnsi="Barmeno BQ Regular" w:cstheme="minorHAnsi"/>
        </w:rPr>
        <w:commentReference w:id="37"/>
      </w:r>
      <w:r w:rsidRPr="009B5BDE">
        <w:rPr>
          <w:rFonts w:ascii="Barmeno BQ Regular" w:hAnsi="Barmeno BQ Regular" w:cstheme="minorHAnsi"/>
          <w:sz w:val="28"/>
          <w:szCs w:val="28"/>
        </w:rPr>
        <w:t xml:space="preserve">: e.g. </w:t>
      </w:r>
      <w:commentRangeStart w:id="38"/>
      <w:r w:rsidRPr="009B5BDE">
        <w:rPr>
          <w:rFonts w:ascii="Barmeno BQ Regular" w:hAnsi="Barmeno BQ Regular" w:cstheme="minorHAnsi"/>
          <w:sz w:val="28"/>
          <w:szCs w:val="28"/>
        </w:rPr>
        <w:t>Cornwall Archaeological Society</w:t>
      </w:r>
      <w:commentRangeEnd w:id="38"/>
      <w:r w:rsidRPr="007B271B">
        <w:rPr>
          <w:rStyle w:val="CommentReference"/>
          <w:rFonts w:ascii="Barmeno BQ Regular" w:hAnsi="Barmeno BQ Regular" w:cstheme="minorHAnsi"/>
        </w:rPr>
        <w:commentReference w:id="38"/>
      </w:r>
      <w:r w:rsidRPr="009B5BDE">
        <w:rPr>
          <w:rFonts w:ascii="Barmeno BQ Regular" w:hAnsi="Barmeno BQ Regular" w:cstheme="minorHAnsi"/>
          <w:sz w:val="28"/>
          <w:szCs w:val="28"/>
        </w:rPr>
        <w:t xml:space="preserve">, </w:t>
      </w:r>
      <w:bookmarkStart w:id="39" w:name="_Hlk209611014"/>
      <w:r w:rsidRPr="009B5BDE">
        <w:rPr>
          <w:rFonts w:ascii="Barmeno BQ Regular" w:hAnsi="Barmeno BQ Regular" w:cstheme="minorHAnsi"/>
          <w:sz w:val="28"/>
          <w:szCs w:val="28"/>
        </w:rPr>
        <w:t xml:space="preserve">Historic England and </w:t>
      </w:r>
      <w:bookmarkStart w:id="40" w:name="_Hlk209607494"/>
      <w:r w:rsidRPr="009B5BDE">
        <w:rPr>
          <w:rFonts w:ascii="Barmeno BQ Regular" w:hAnsi="Barmeno BQ Regular" w:cstheme="minorHAnsi"/>
          <w:sz w:val="28"/>
          <w:szCs w:val="28"/>
        </w:rPr>
        <w:t>Historic Environment Record (HER).</w:t>
      </w:r>
      <w:bookmarkEnd w:id="39"/>
      <w:bookmarkEnd w:id="40"/>
      <w:r w:rsidRPr="009B5BDE">
        <w:rPr>
          <w:rFonts w:ascii="Barmeno BQ Regular" w:hAnsi="Barmeno BQ Regular" w:cstheme="minorHAnsi"/>
          <w:sz w:val="28"/>
          <w:szCs w:val="28"/>
        </w:rPr>
        <w:t xml:space="preserve"> You can find a template for your records and a link to the HER online form in the </w:t>
      </w:r>
      <w:r w:rsidRPr="009B5BDE">
        <w:rPr>
          <w:rFonts w:ascii="Barmeno BQ Regular" w:hAnsi="Barmeno BQ Regular" w:cstheme="minorHAnsi"/>
          <w:b/>
          <w:bCs/>
          <w:i/>
          <w:iCs/>
          <w:noProof/>
          <w:sz w:val="28"/>
          <w:szCs w:val="28"/>
        </w:rPr>
        <w:t>Toolkit for Volunteer Monitoring and Maintainance at Heritage Sites</w:t>
      </w:r>
      <w:r w:rsidR="00717501" w:rsidRPr="009B5BDE">
        <w:rPr>
          <w:rFonts w:ascii="Barmeno BQ Regular" w:hAnsi="Barmeno BQ Regular" w:cstheme="minorHAnsi"/>
          <w:b/>
          <w:bCs/>
          <w:i/>
          <w:iCs/>
          <w:noProof/>
          <w:sz w:val="28"/>
          <w:szCs w:val="28"/>
        </w:rPr>
        <w:t>.</w:t>
      </w:r>
    </w:p>
    <w:bookmarkEnd w:id="35"/>
    <w:p w14:paraId="6796B4FE" w14:textId="77777777" w:rsidR="00717501" w:rsidRPr="00D2292A" w:rsidRDefault="00717501" w:rsidP="00717501">
      <w:pPr>
        <w:pStyle w:val="Default"/>
        <w:rPr>
          <w:rFonts w:ascii="Barmeno BQ Regular" w:hAnsi="Barmeno BQ Regular"/>
          <w:noProof/>
          <w:sz w:val="28"/>
          <w:szCs w:val="28"/>
        </w:rPr>
      </w:pPr>
    </w:p>
    <w:p w14:paraId="5EA11DB9" w14:textId="1A7D823A" w:rsidR="00FA0ABA" w:rsidRPr="00D2292A" w:rsidRDefault="00FA0ABA" w:rsidP="00717501">
      <w:pPr>
        <w:pStyle w:val="Heading2"/>
      </w:pPr>
      <w:bookmarkStart w:id="41" w:name="_Toc218611503"/>
      <w:r w:rsidRPr="00D2292A">
        <w:t>Future Opportunities:</w:t>
      </w:r>
      <w:bookmarkEnd w:id="41"/>
    </w:p>
    <w:p w14:paraId="3243F955" w14:textId="77777777" w:rsidR="00025F0C" w:rsidRPr="00D2292A" w:rsidRDefault="00025F0C" w:rsidP="006E4766">
      <w:pPr>
        <w:pStyle w:val="Default"/>
        <w:rPr>
          <w:rFonts w:ascii="Barmeno BQ Regular" w:hAnsi="Barmeno BQ Regular"/>
          <w:b/>
          <w:bCs/>
          <w:noProof/>
          <w:sz w:val="28"/>
          <w:szCs w:val="28"/>
        </w:rPr>
      </w:pPr>
    </w:p>
    <w:p w14:paraId="11A061F6" w14:textId="77777777" w:rsidR="00025F0C" w:rsidRPr="00D2292A" w:rsidRDefault="00025F0C" w:rsidP="00025F0C">
      <w:pPr>
        <w:pStyle w:val="Default"/>
        <w:numPr>
          <w:ilvl w:val="0"/>
          <w:numId w:val="3"/>
        </w:numPr>
        <w:rPr>
          <w:rFonts w:ascii="Barmeno BQ Regular" w:hAnsi="Barmeno BQ Regular"/>
          <w:noProof/>
          <w:sz w:val="28"/>
          <w:szCs w:val="28"/>
        </w:rPr>
      </w:pPr>
      <w:r w:rsidRPr="00D2292A">
        <w:rPr>
          <w:rFonts w:ascii="Barmeno BQ Regular" w:hAnsi="Barmeno BQ Regular"/>
          <w:noProof/>
          <w:sz w:val="28"/>
          <w:szCs w:val="28"/>
        </w:rPr>
        <w:t xml:space="preserve">A grazing regime to be agreed between the landowner and tenant farmer covering the interior of the monument and surrounding field with reference to the geophysical survey. </w:t>
      </w:r>
    </w:p>
    <w:p w14:paraId="7123B84B" w14:textId="77777777" w:rsidR="00084B87" w:rsidRPr="00D2292A" w:rsidRDefault="00084B87" w:rsidP="006E4766">
      <w:pPr>
        <w:pStyle w:val="Default"/>
        <w:rPr>
          <w:rFonts w:ascii="Barmeno BQ Regular" w:hAnsi="Barmeno BQ Regular"/>
          <w:noProof/>
          <w:sz w:val="28"/>
          <w:szCs w:val="28"/>
        </w:rPr>
      </w:pPr>
    </w:p>
    <w:p w14:paraId="3A53F803" w14:textId="15602716" w:rsidR="00BE51ED" w:rsidRPr="00D2292A" w:rsidRDefault="00D13550" w:rsidP="00020FA2">
      <w:pPr>
        <w:pStyle w:val="Default"/>
        <w:rPr>
          <w:rFonts w:ascii="Barmeno BQ Regular" w:hAnsi="Barmeno BQ Regular"/>
          <w:b/>
          <w:bCs/>
          <w:noProof/>
          <w:sz w:val="28"/>
          <w:szCs w:val="28"/>
        </w:rPr>
      </w:pPr>
      <w:r w:rsidRPr="00D2292A">
        <w:rPr>
          <w:rFonts w:ascii="Barmeno BQ Regular" w:hAnsi="Barmeno BQ Regular"/>
          <w:b/>
          <w:bCs/>
          <w:noProof/>
          <w:sz w:val="28"/>
          <w:szCs w:val="28"/>
        </w:rPr>
        <w:t>Vegetation/scrub clearance methodology:</w:t>
      </w:r>
    </w:p>
    <w:p w14:paraId="66D2293A" w14:textId="77777777" w:rsidR="00B23A95" w:rsidRPr="00D2292A" w:rsidRDefault="00B23A95" w:rsidP="00020FA2">
      <w:pPr>
        <w:pStyle w:val="Default"/>
        <w:rPr>
          <w:rFonts w:ascii="Barmeno BQ Regular" w:hAnsi="Barmeno BQ Regular"/>
          <w:b/>
          <w:bCs/>
          <w:noProof/>
          <w:sz w:val="28"/>
          <w:szCs w:val="28"/>
        </w:rPr>
      </w:pPr>
    </w:p>
    <w:p w14:paraId="21A30E57" w14:textId="698B13F7" w:rsidR="00B23A95" w:rsidRPr="00D2292A" w:rsidRDefault="00B23A95" w:rsidP="00020FA2">
      <w:pPr>
        <w:pStyle w:val="Default"/>
        <w:rPr>
          <w:rFonts w:ascii="Barmeno BQ Regular" w:hAnsi="Barmeno BQ Regular"/>
          <w:noProof/>
          <w:sz w:val="28"/>
          <w:szCs w:val="28"/>
        </w:rPr>
      </w:pPr>
      <w:r w:rsidRPr="00D2292A">
        <w:rPr>
          <w:rFonts w:ascii="Barmeno BQ Regular" w:hAnsi="Barmeno BQ Regular"/>
          <w:noProof/>
          <w:sz w:val="28"/>
          <w:szCs w:val="28"/>
        </w:rPr>
        <w:t>Please refer to the Heritage Sites Monitoring &amp; Maintenance Toolkit for a best-practice guide to carrying out scrub clearance and monitoring work at heritage sites.</w:t>
      </w:r>
    </w:p>
    <w:p w14:paraId="1F5D37A3" w14:textId="77777777" w:rsidR="00B23A95" w:rsidRPr="00D2292A" w:rsidRDefault="00B23A95" w:rsidP="00020FA2">
      <w:pPr>
        <w:pStyle w:val="Default"/>
        <w:rPr>
          <w:rFonts w:ascii="Barmeno BQ Regular" w:hAnsi="Barmeno BQ Regular"/>
          <w:noProof/>
          <w:sz w:val="28"/>
          <w:szCs w:val="28"/>
        </w:rPr>
      </w:pPr>
    </w:p>
    <w:p w14:paraId="7A482C41" w14:textId="338E70B5" w:rsidR="00B23A95" w:rsidRPr="00D2292A" w:rsidRDefault="00B23A95" w:rsidP="00020FA2">
      <w:pPr>
        <w:pStyle w:val="Default"/>
        <w:rPr>
          <w:rFonts w:ascii="Barmeno BQ Regular" w:hAnsi="Barmeno BQ Regular"/>
          <w:noProof/>
          <w:sz w:val="28"/>
          <w:szCs w:val="28"/>
        </w:rPr>
      </w:pPr>
      <w:r w:rsidRPr="00D2292A">
        <w:rPr>
          <w:rFonts w:ascii="Barmeno BQ Regular" w:hAnsi="Barmeno BQ Regular"/>
          <w:noProof/>
          <w:sz w:val="28"/>
          <w:szCs w:val="28"/>
        </w:rPr>
        <w:t>For site-specific considerations, please refer to the section below.</w:t>
      </w:r>
    </w:p>
    <w:bookmarkEnd w:id="27"/>
    <w:p w14:paraId="37EB3B9B" w14:textId="4F1F70B1" w:rsidR="00D13550" w:rsidRPr="009B741B" w:rsidRDefault="007A46D2" w:rsidP="00D13550">
      <w:pPr>
        <w:pStyle w:val="Default"/>
        <w:keepNext/>
        <w:rPr>
          <w:sz w:val="28"/>
          <w:szCs w:val="28"/>
        </w:rPr>
      </w:pPr>
      <w:r w:rsidRPr="009B741B">
        <w:rPr>
          <w:b/>
          <w:bCs/>
          <w:noProof/>
          <w:sz w:val="28"/>
          <w:szCs w:val="28"/>
        </w:rPr>
        <mc:AlternateContent>
          <mc:Choice Requires="wps">
            <w:drawing>
              <wp:anchor distT="0" distB="0" distL="114300" distR="114300" simplePos="0" relativeHeight="251708416" behindDoc="0" locked="0" layoutInCell="1" allowOverlap="1" wp14:anchorId="04331D2E" wp14:editId="541461CD">
                <wp:simplePos x="0" y="0"/>
                <wp:positionH relativeFrom="column">
                  <wp:posOffset>1191356</wp:posOffset>
                </wp:positionH>
                <wp:positionV relativeFrom="paragraph">
                  <wp:posOffset>493000</wp:posOffset>
                </wp:positionV>
                <wp:extent cx="940279" cy="1923690"/>
                <wp:effectExtent l="19050" t="19050" r="31750" b="38735"/>
                <wp:wrapNone/>
                <wp:docPr id="555077406" name="Freeform: Shape 2"/>
                <wp:cNvGraphicFramePr/>
                <a:graphic xmlns:a="http://schemas.openxmlformats.org/drawingml/2006/main">
                  <a:graphicData uri="http://schemas.microsoft.com/office/word/2010/wordprocessingShape">
                    <wps:wsp>
                      <wps:cNvSpPr/>
                      <wps:spPr>
                        <a:xfrm>
                          <a:off x="0" y="0"/>
                          <a:ext cx="940279" cy="1923690"/>
                        </a:xfrm>
                        <a:custGeom>
                          <a:avLst/>
                          <a:gdLst>
                            <a:gd name="connsiteX0" fmla="*/ 940279 w 940279"/>
                            <a:gd name="connsiteY0" fmla="*/ 43132 h 1923690"/>
                            <a:gd name="connsiteX1" fmla="*/ 362309 w 940279"/>
                            <a:gd name="connsiteY1" fmla="*/ 0 h 1923690"/>
                            <a:gd name="connsiteX2" fmla="*/ 0 w 940279"/>
                            <a:gd name="connsiteY2" fmla="*/ 785003 h 1923690"/>
                            <a:gd name="connsiteX3" fmla="*/ 336430 w 940279"/>
                            <a:gd name="connsiteY3" fmla="*/ 1923690 h 1923690"/>
                            <a:gd name="connsiteX4" fmla="*/ 862641 w 940279"/>
                            <a:gd name="connsiteY4" fmla="*/ 1759788 h 1923690"/>
                            <a:gd name="connsiteX5" fmla="*/ 603849 w 940279"/>
                            <a:gd name="connsiteY5" fmla="*/ 707366 h 1923690"/>
                            <a:gd name="connsiteX6" fmla="*/ 940279 w 940279"/>
                            <a:gd name="connsiteY6" fmla="*/ 43132 h 19236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40279" h="1923690">
                              <a:moveTo>
                                <a:pt x="940279" y="43132"/>
                              </a:moveTo>
                              <a:lnTo>
                                <a:pt x="362309" y="0"/>
                              </a:lnTo>
                              <a:lnTo>
                                <a:pt x="0" y="785003"/>
                              </a:lnTo>
                              <a:lnTo>
                                <a:pt x="336430" y="1923690"/>
                              </a:lnTo>
                              <a:lnTo>
                                <a:pt x="862641" y="1759788"/>
                              </a:lnTo>
                              <a:lnTo>
                                <a:pt x="603849" y="707366"/>
                              </a:lnTo>
                              <a:lnTo>
                                <a:pt x="940279" y="43132"/>
                              </a:lnTo>
                              <a:close/>
                            </a:path>
                          </a:pathLst>
                        </a:custGeom>
                        <a:solidFill>
                          <a:srgbClr val="FFD966">
                            <a:alpha val="25098"/>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858666" id="Freeform: Shape 2" o:spid="_x0000_s1026" style="position:absolute;margin-left:93.8pt;margin-top:38.8pt;width:74.05pt;height:151.45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940279,192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" path="m940279,43132l362309,,,785003,336430,1923690,862641,1759788,603849,707366,940279,43132xe" fillcolor="#ffd966" strokecolor="#09101d [484]" strokeweight="1pt">
                <v:fill opacity="16448f"/>
                <v:stroke joinstyle="miter"/>
                <v:path arrowok="t" o:connecttype="custom" o:connectlocs="940279,43132;362309,0;0,785003;336430,1923690;862641,1759788;603849,707366;940279,43132" o:connectangles="0,0,0,0,0,0,0"/>
              </v:shape>
            </w:pict>
          </mc:Fallback>
        </mc:AlternateContent>
      </w:r>
      <w:r w:rsidR="00D13550" w:rsidRPr="009B741B">
        <w:rPr>
          <w:b/>
          <w:bCs/>
          <w:noProof/>
          <w:sz w:val="28"/>
          <w:szCs w:val="28"/>
        </w:rPr>
        <w:drawing>
          <wp:inline distT="0" distB="0" distL="0" distR="0" wp14:anchorId="5D7DD65F" wp14:editId="509526BC">
            <wp:extent cx="5651500" cy="3881755"/>
            <wp:effectExtent l="19050" t="19050" r="25400" b="23495"/>
            <wp:docPr id="742393386" name="Picture 1" descr="A aerial view of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93386" name="Picture 1" descr="A aerial view of a field&#10;&#10;AI-generated content may be incorrect."/>
                    <pic:cNvPicPr/>
                  </pic:nvPicPr>
                  <pic:blipFill>
                    <a:blip r:embed="rId25"/>
                    <a:stretch>
                      <a:fillRect/>
                    </a:stretch>
                  </pic:blipFill>
                  <pic:spPr>
                    <a:xfrm>
                      <a:off x="0" y="0"/>
                      <a:ext cx="5651500" cy="3881755"/>
                    </a:xfrm>
                    <a:prstGeom prst="rect">
                      <a:avLst/>
                    </a:prstGeom>
                    <a:ln>
                      <a:solidFill>
                        <a:schemeClr val="tx1"/>
                      </a:solidFill>
                    </a:ln>
                  </pic:spPr>
                </pic:pic>
              </a:graphicData>
            </a:graphic>
          </wp:inline>
        </w:drawing>
      </w:r>
    </w:p>
    <w:p w14:paraId="2F3A21F2" w14:textId="4161C10E" w:rsidR="00D13550" w:rsidRPr="009B741B" w:rsidRDefault="00D13550" w:rsidP="00D13550">
      <w:pPr>
        <w:pStyle w:val="Caption"/>
        <w:rPr>
          <w:b/>
          <w:bCs/>
          <w:noProof/>
          <w:sz w:val="28"/>
          <w:szCs w:val="28"/>
        </w:rPr>
      </w:pPr>
      <w:r w:rsidRPr="009B741B">
        <w:rPr>
          <w:b/>
          <w:bCs/>
          <w:noProof/>
          <w:sz w:val="28"/>
          <w:szCs w:val="28"/>
        </w:rPr>
        <w:fldChar w:fldCharType="begin"/>
      </w:r>
      <w:r w:rsidRPr="009B741B">
        <w:rPr>
          <w:b/>
          <w:bCs/>
          <w:noProof/>
          <w:sz w:val="28"/>
          <w:szCs w:val="28"/>
        </w:rPr>
        <w:instrText xml:space="preserve"> SEQ Figure \* ARABIC </w:instrText>
      </w:r>
      <w:r w:rsidRPr="009B741B">
        <w:rPr>
          <w:b/>
          <w:bCs/>
          <w:noProof/>
          <w:sz w:val="28"/>
          <w:szCs w:val="28"/>
        </w:rPr>
        <w:fldChar w:fldCharType="separate"/>
      </w:r>
      <w:r w:rsidRPr="009B741B">
        <w:rPr>
          <w:b/>
          <w:bCs/>
          <w:noProof/>
          <w:sz w:val="28"/>
          <w:szCs w:val="28"/>
        </w:rPr>
        <w:t>1</w:t>
      </w:r>
      <w:r w:rsidRPr="009B741B">
        <w:rPr>
          <w:b/>
          <w:bCs/>
          <w:noProof/>
          <w:sz w:val="28"/>
          <w:szCs w:val="28"/>
        </w:rPr>
        <w:fldChar w:fldCharType="end"/>
      </w:r>
      <w:r w:rsidRPr="009B741B">
        <w:rPr>
          <w:noProof/>
          <w:sz w:val="28"/>
          <w:szCs w:val="28"/>
        </w:rPr>
        <w:t>Satalite image of Veryan Castle with scheduled area in faint red</w:t>
      </w:r>
    </w:p>
    <w:p w14:paraId="5D41DE1F" w14:textId="77777777" w:rsidR="004D5C51" w:rsidRPr="009B741B" w:rsidRDefault="004D5C51" w:rsidP="00020FA2">
      <w:pPr>
        <w:pStyle w:val="Default"/>
        <w:rPr>
          <w:noProof/>
          <w:sz w:val="28"/>
          <w:szCs w:val="28"/>
        </w:rPr>
      </w:pPr>
    </w:p>
    <w:p w14:paraId="061FECD5" w14:textId="77777777" w:rsidR="00A7316B" w:rsidRDefault="00A7316B">
      <w:pPr>
        <w:spacing w:after="160" w:line="259" w:lineRule="auto"/>
        <w:rPr>
          <w:rFonts w:ascii="Barmeno BQ Regular" w:eastAsiaTheme="minorHAnsi" w:hAnsi="Barmeno BQ Regular" w:cs="Calibri"/>
          <w:b/>
          <w:bCs/>
          <w:noProof/>
          <w:color w:val="000000"/>
          <w:sz w:val="28"/>
          <w:szCs w:val="28"/>
          <w:u w:val="single"/>
        </w:rPr>
      </w:pPr>
      <w:r>
        <w:rPr>
          <w:rFonts w:ascii="Barmeno BQ Regular" w:hAnsi="Barmeno BQ Regular"/>
          <w:b/>
          <w:bCs/>
          <w:noProof/>
          <w:sz w:val="28"/>
          <w:szCs w:val="28"/>
          <w:u w:val="single"/>
        </w:rPr>
        <w:br w:type="page"/>
      </w:r>
    </w:p>
    <w:p w14:paraId="04CC2928" w14:textId="38EA0DCB" w:rsidR="004D5C51" w:rsidRPr="009B5BDE" w:rsidRDefault="009B741B" w:rsidP="00020FA2">
      <w:pPr>
        <w:pStyle w:val="Default"/>
        <w:rPr>
          <w:rFonts w:ascii="Barmeno BQ Regular" w:hAnsi="Barmeno BQ Regular"/>
          <w:b/>
          <w:bCs/>
          <w:noProof/>
          <w:sz w:val="28"/>
          <w:szCs w:val="28"/>
          <w:u w:val="single"/>
        </w:rPr>
      </w:pPr>
      <w:r w:rsidRPr="009B5BDE">
        <w:rPr>
          <w:rFonts w:ascii="Barmeno BQ Regular" w:hAnsi="Barmeno BQ Regular"/>
          <w:b/>
          <w:bCs/>
          <w:noProof/>
          <w:sz w:val="28"/>
          <w:szCs w:val="28"/>
          <w:u w:val="single"/>
        </w:rPr>
        <w:lastRenderedPageBreak/>
        <w:t>Site-Specific Management Considerations:</w:t>
      </w:r>
    </w:p>
    <w:p w14:paraId="5058AA92" w14:textId="77777777" w:rsidR="009B741B" w:rsidRPr="009B5BDE" w:rsidRDefault="009B741B" w:rsidP="00020FA2">
      <w:pPr>
        <w:pStyle w:val="Default"/>
        <w:rPr>
          <w:rFonts w:ascii="Barmeno BQ Regular" w:hAnsi="Barmeno BQ Regular"/>
          <w:b/>
          <w:bCs/>
          <w:noProof/>
          <w:sz w:val="28"/>
          <w:szCs w:val="28"/>
          <w:u w:val="single"/>
        </w:rPr>
      </w:pPr>
    </w:p>
    <w:p w14:paraId="4EAD9FF8" w14:textId="7D6E394B" w:rsidR="004D5C51" w:rsidRPr="009B5BDE" w:rsidRDefault="00FA071C" w:rsidP="00020FA2">
      <w:pPr>
        <w:pStyle w:val="Default"/>
        <w:rPr>
          <w:rFonts w:ascii="Barmeno BQ Regular" w:hAnsi="Barmeno BQ Regular"/>
          <w:b/>
          <w:bCs/>
          <w:noProof/>
          <w:sz w:val="28"/>
          <w:szCs w:val="28"/>
        </w:rPr>
      </w:pPr>
      <w:r w:rsidRPr="009B5BDE">
        <w:rPr>
          <w:rFonts w:ascii="Barmeno BQ Regular" w:hAnsi="Barmeno BQ Regular"/>
          <w:b/>
          <w:bCs/>
          <w:noProof/>
          <w:sz w:val="28"/>
          <w:szCs w:val="28"/>
        </w:rPr>
        <w:t>All work at Veryan Castle should be facilitated by and overseen by the</w:t>
      </w:r>
      <w:r w:rsidR="004D5C51" w:rsidRPr="009B5BDE">
        <w:rPr>
          <w:rFonts w:ascii="Barmeno BQ Regular" w:hAnsi="Barmeno BQ Regular"/>
          <w:b/>
          <w:bCs/>
          <w:noProof/>
          <w:sz w:val="28"/>
          <w:szCs w:val="28"/>
        </w:rPr>
        <w:t xml:space="preserve"> National Trust as</w:t>
      </w:r>
      <w:r w:rsidRPr="009B5BDE">
        <w:rPr>
          <w:rFonts w:ascii="Barmeno BQ Regular" w:hAnsi="Barmeno BQ Regular"/>
          <w:b/>
          <w:bCs/>
          <w:noProof/>
          <w:sz w:val="28"/>
          <w:szCs w:val="28"/>
        </w:rPr>
        <w:t xml:space="preserve"> landowner to ensure consistent and targeted clearance</w:t>
      </w:r>
      <w:r w:rsidR="00CD734A" w:rsidRPr="009B5BDE">
        <w:rPr>
          <w:rFonts w:ascii="Barmeno BQ Regular" w:hAnsi="Barmeno BQ Regular"/>
          <w:b/>
          <w:bCs/>
          <w:noProof/>
          <w:sz w:val="28"/>
          <w:szCs w:val="28"/>
        </w:rPr>
        <w:t xml:space="preserve"> of</w:t>
      </w:r>
      <w:r w:rsidRPr="009B5BDE">
        <w:rPr>
          <w:rFonts w:ascii="Barmeno BQ Regular" w:hAnsi="Barmeno BQ Regular"/>
          <w:b/>
          <w:bCs/>
          <w:noProof/>
          <w:sz w:val="28"/>
          <w:szCs w:val="28"/>
        </w:rPr>
        <w:t xml:space="preserve"> the monument. </w:t>
      </w:r>
    </w:p>
    <w:p w14:paraId="7CDC0381" w14:textId="77777777" w:rsidR="004D5C51" w:rsidRPr="009B5BDE" w:rsidRDefault="004D5C51" w:rsidP="00020FA2">
      <w:pPr>
        <w:pStyle w:val="Default"/>
        <w:rPr>
          <w:rFonts w:ascii="Barmeno BQ Regular" w:hAnsi="Barmeno BQ Regular"/>
          <w:noProof/>
          <w:sz w:val="28"/>
          <w:szCs w:val="28"/>
        </w:rPr>
      </w:pPr>
    </w:p>
    <w:p w14:paraId="2D825536" w14:textId="75DEBBEA" w:rsidR="00D03132" w:rsidRPr="009B5BDE" w:rsidRDefault="00D13550" w:rsidP="00020FA2">
      <w:pPr>
        <w:pStyle w:val="Default"/>
        <w:rPr>
          <w:rFonts w:ascii="Barmeno BQ Regular" w:hAnsi="Barmeno BQ Regular"/>
          <w:noProof/>
          <w:sz w:val="28"/>
          <w:szCs w:val="28"/>
        </w:rPr>
      </w:pPr>
      <w:r w:rsidRPr="009B5BDE">
        <w:rPr>
          <w:rFonts w:ascii="Barmeno BQ Regular" w:hAnsi="Barmeno BQ Regular"/>
          <w:noProof/>
          <w:sz w:val="28"/>
          <w:szCs w:val="28"/>
        </w:rPr>
        <w:t>Due to the presence of badgers, a protected species in active sets at the monument, vegetation should be left standing on the west side of the monument</w:t>
      </w:r>
      <w:r w:rsidR="007A46D2" w:rsidRPr="009B5BDE">
        <w:rPr>
          <w:rFonts w:ascii="Barmeno BQ Regular" w:hAnsi="Barmeno BQ Regular"/>
          <w:noProof/>
          <w:sz w:val="28"/>
          <w:szCs w:val="28"/>
        </w:rPr>
        <w:t xml:space="preserve"> (shaded yellow)</w:t>
      </w:r>
      <w:r w:rsidRPr="009B5BDE">
        <w:rPr>
          <w:rFonts w:ascii="Barmeno BQ Regular" w:hAnsi="Barmeno BQ Regular"/>
          <w:noProof/>
          <w:sz w:val="28"/>
          <w:szCs w:val="28"/>
        </w:rPr>
        <w:t>. By maintaining this habitat, and carefully managing the vegetation across the rest of the site we can mitigate some of the damage from the badgers burrows, and limit how wide spread the set extends, as the badgers will prefer to live in the most vegetated areas of the site.</w:t>
      </w:r>
    </w:p>
    <w:p w14:paraId="17C0920A" w14:textId="77777777" w:rsidR="004D5C51" w:rsidRPr="009B5BDE" w:rsidRDefault="004D5C51" w:rsidP="00020FA2">
      <w:pPr>
        <w:pStyle w:val="Default"/>
        <w:rPr>
          <w:rFonts w:ascii="Barmeno BQ Regular" w:hAnsi="Barmeno BQ Regular"/>
          <w:noProof/>
          <w:sz w:val="28"/>
          <w:szCs w:val="28"/>
        </w:rPr>
      </w:pPr>
    </w:p>
    <w:p w14:paraId="221725C6" w14:textId="0898F693" w:rsidR="00594802" w:rsidRPr="009B5BDE" w:rsidRDefault="00594802" w:rsidP="00020FA2">
      <w:pPr>
        <w:pStyle w:val="Default"/>
        <w:rPr>
          <w:rFonts w:ascii="Barmeno BQ Regular" w:hAnsi="Barmeno BQ Regular"/>
          <w:noProof/>
          <w:sz w:val="28"/>
          <w:szCs w:val="28"/>
        </w:rPr>
      </w:pPr>
      <w:r w:rsidRPr="009B5BDE">
        <w:rPr>
          <w:rFonts w:ascii="Barmeno BQ Regular" w:hAnsi="Barmeno BQ Regular"/>
          <w:noProof/>
          <w:sz w:val="28"/>
          <w:szCs w:val="28"/>
        </w:rPr>
        <w:t>Hand tools should be used to remove vegetation on and between the ramparts</w:t>
      </w:r>
      <w:r w:rsidR="00FA071C" w:rsidRPr="009B5BDE">
        <w:rPr>
          <w:rFonts w:ascii="Barmeno BQ Regular" w:hAnsi="Barmeno BQ Regular"/>
          <w:noProof/>
          <w:sz w:val="28"/>
          <w:szCs w:val="28"/>
        </w:rPr>
        <w:t xml:space="preserve"> and arisings should be dealt with by the National Trust ranger in accordance with their own policies.</w:t>
      </w:r>
    </w:p>
    <w:p w14:paraId="54DD4FE5" w14:textId="77777777" w:rsidR="00CD734A" w:rsidRPr="009B5BDE" w:rsidRDefault="00CD734A" w:rsidP="00020FA2">
      <w:pPr>
        <w:pStyle w:val="Default"/>
        <w:rPr>
          <w:rFonts w:ascii="Barmeno BQ Regular" w:hAnsi="Barmeno BQ Regular"/>
          <w:noProof/>
          <w:sz w:val="28"/>
          <w:szCs w:val="28"/>
        </w:rPr>
      </w:pPr>
    </w:p>
    <w:p w14:paraId="61FFA50A" w14:textId="609F3D0B" w:rsidR="0083098F" w:rsidRPr="009B5BDE" w:rsidRDefault="0083098F" w:rsidP="00020FA2">
      <w:pPr>
        <w:pStyle w:val="Default"/>
        <w:rPr>
          <w:rFonts w:ascii="Barmeno BQ Regular" w:hAnsi="Barmeno BQ Regular"/>
          <w:noProof/>
          <w:sz w:val="28"/>
          <w:szCs w:val="28"/>
        </w:rPr>
      </w:pPr>
      <w:r w:rsidRPr="009B5BDE">
        <w:rPr>
          <w:rFonts w:ascii="Barmeno BQ Regular" w:hAnsi="Barmeno BQ Regular"/>
          <w:noProof/>
          <w:sz w:val="28"/>
          <w:szCs w:val="28"/>
        </w:rPr>
        <w:t>The condition of the field boundary should also be monitored for damage or slippage of the stonework as there is high potential for surviving archaeology related to the scheduled monument.</w:t>
      </w:r>
      <w:r w:rsidR="00FA071C" w:rsidRPr="009B5BDE">
        <w:rPr>
          <w:rFonts w:ascii="Barmeno BQ Regular" w:hAnsi="Barmeno BQ Regular"/>
          <w:noProof/>
          <w:sz w:val="28"/>
          <w:szCs w:val="28"/>
        </w:rPr>
        <w:t xml:space="preserve"> </w:t>
      </w:r>
    </w:p>
    <w:p w14:paraId="71CB2906" w14:textId="77777777" w:rsidR="00CD734A" w:rsidRPr="009B5BDE" w:rsidRDefault="00CD734A" w:rsidP="00020FA2">
      <w:pPr>
        <w:pStyle w:val="Default"/>
        <w:rPr>
          <w:rFonts w:ascii="Barmeno BQ Regular" w:hAnsi="Barmeno BQ Regular"/>
          <w:noProof/>
          <w:sz w:val="28"/>
          <w:szCs w:val="28"/>
        </w:rPr>
      </w:pPr>
    </w:p>
    <w:p w14:paraId="376C877A" w14:textId="7FD95596" w:rsidR="00FA071C" w:rsidRPr="009B5BDE" w:rsidRDefault="00FA071C" w:rsidP="00020FA2">
      <w:pPr>
        <w:pStyle w:val="Default"/>
        <w:rPr>
          <w:rFonts w:ascii="Barmeno BQ Regular" w:hAnsi="Barmeno BQ Regular"/>
          <w:noProof/>
          <w:sz w:val="28"/>
          <w:szCs w:val="28"/>
        </w:rPr>
      </w:pPr>
      <w:r w:rsidRPr="009B5BDE">
        <w:rPr>
          <w:rFonts w:ascii="Barmeno BQ Regular" w:hAnsi="Barmeno BQ Regular"/>
          <w:noProof/>
          <w:sz w:val="28"/>
          <w:szCs w:val="28"/>
        </w:rPr>
        <w:t>Any changes in the condition of the monument should be reported to the National Trust</w:t>
      </w:r>
      <w:r w:rsidR="00CD734A" w:rsidRPr="009B5BDE">
        <w:rPr>
          <w:rFonts w:ascii="Barmeno BQ Regular" w:hAnsi="Barmeno BQ Regular"/>
          <w:noProof/>
          <w:sz w:val="28"/>
          <w:szCs w:val="28"/>
        </w:rPr>
        <w:t xml:space="preserve"> </w:t>
      </w:r>
      <w:r w:rsidRPr="009B5BDE">
        <w:rPr>
          <w:rFonts w:ascii="Barmeno BQ Regular" w:hAnsi="Barmeno BQ Regular"/>
          <w:noProof/>
          <w:sz w:val="28"/>
          <w:szCs w:val="28"/>
        </w:rPr>
        <w:t>through the ranger team.</w:t>
      </w:r>
    </w:p>
    <w:p w14:paraId="6E925BD1" w14:textId="77777777" w:rsidR="00CD734A" w:rsidRPr="009B5BDE" w:rsidRDefault="00CD734A" w:rsidP="00020FA2">
      <w:pPr>
        <w:pStyle w:val="Default"/>
        <w:rPr>
          <w:rFonts w:ascii="Barmeno BQ Regular" w:hAnsi="Barmeno BQ Regular"/>
          <w:noProof/>
          <w:sz w:val="28"/>
          <w:szCs w:val="28"/>
        </w:rPr>
      </w:pPr>
    </w:p>
    <w:p w14:paraId="00760032" w14:textId="559BC654" w:rsidR="00FF0602" w:rsidRPr="009B5BDE" w:rsidRDefault="00FF0602" w:rsidP="00020FA2">
      <w:pPr>
        <w:pStyle w:val="Default"/>
        <w:rPr>
          <w:rFonts w:ascii="Barmeno BQ Regular" w:hAnsi="Barmeno BQ Regular"/>
          <w:noProof/>
          <w:sz w:val="28"/>
          <w:szCs w:val="28"/>
        </w:rPr>
      </w:pPr>
      <w:r w:rsidRPr="009B5BDE">
        <w:rPr>
          <w:rFonts w:ascii="Barmeno BQ Regular" w:hAnsi="Barmeno BQ Regular"/>
          <w:noProof/>
          <w:sz w:val="28"/>
          <w:szCs w:val="28"/>
        </w:rPr>
        <w:t xml:space="preserve">Please refer to the hand tools training </w:t>
      </w:r>
      <w:r w:rsidR="007A46D2" w:rsidRPr="009B5BDE">
        <w:rPr>
          <w:rFonts w:ascii="Barmeno BQ Regular" w:hAnsi="Barmeno BQ Regular"/>
          <w:noProof/>
          <w:sz w:val="28"/>
          <w:szCs w:val="28"/>
        </w:rPr>
        <w:t xml:space="preserve">information and </w:t>
      </w:r>
      <w:r w:rsidRPr="009B5BDE">
        <w:rPr>
          <w:rFonts w:ascii="Barmeno BQ Regular" w:hAnsi="Barmeno BQ Regular"/>
          <w:noProof/>
          <w:sz w:val="28"/>
          <w:szCs w:val="28"/>
        </w:rPr>
        <w:t>video as well as the Historic England guidance for working on Scheduled monuments here (</w:t>
      </w:r>
      <w:hyperlink r:id="rId26" w:history="1">
        <w:r w:rsidRPr="009B5BDE">
          <w:rPr>
            <w:rStyle w:val="Hyperlink"/>
            <w:rFonts w:ascii="Barmeno BQ Regular" w:hAnsi="Barmeno BQ Regular"/>
            <w:noProof/>
            <w:sz w:val="28"/>
            <w:szCs w:val="28"/>
          </w:rPr>
          <w:t>https://historicengland.org.uk/advice/technical-advice/monuments-and-sites/</w:t>
        </w:r>
      </w:hyperlink>
      <w:r w:rsidRPr="009B5BDE">
        <w:rPr>
          <w:rFonts w:ascii="Barmeno BQ Regular" w:hAnsi="Barmeno BQ Regular"/>
          <w:noProof/>
          <w:sz w:val="28"/>
          <w:szCs w:val="28"/>
        </w:rPr>
        <w:t>) for information on how to remove vegetation without damaging the above or below ground archaeology.</w:t>
      </w:r>
    </w:p>
    <w:p w14:paraId="0CA22690" w14:textId="77777777" w:rsidR="00A7316B" w:rsidRDefault="00A7316B">
      <w:pPr>
        <w:spacing w:after="160" w:line="259" w:lineRule="auto"/>
        <w:rPr>
          <w:rFonts w:ascii="Barmeno BQ Regular" w:eastAsiaTheme="majorEastAsia" w:hAnsi="Barmeno BQ Regular" w:cstheme="majorBidi"/>
          <w:b/>
          <w:sz w:val="36"/>
          <w:szCs w:val="36"/>
        </w:rPr>
      </w:pPr>
      <w:r>
        <w:br w:type="page"/>
      </w:r>
    </w:p>
    <w:p w14:paraId="5E89F440" w14:textId="11CD50D1" w:rsidR="00FC0B08" w:rsidRPr="0011030B" w:rsidRDefault="00FC0B08" w:rsidP="009402CF">
      <w:pPr>
        <w:pStyle w:val="Heading1"/>
      </w:pPr>
      <w:hyperlink w:anchor="_EMBLANCE_DOWN_STONE" w:history="1">
        <w:bookmarkStart w:id="42" w:name="_Toc201926417"/>
        <w:bookmarkStart w:id="43" w:name="_Toc218611504"/>
        <w:r w:rsidRPr="0011030B">
          <w:rPr>
            <w:rStyle w:val="Hyperlink"/>
            <w:color w:val="auto"/>
            <w:u w:val="none"/>
          </w:rPr>
          <w:t>E</w:t>
        </w:r>
        <w:r w:rsidR="004B484E" w:rsidRPr="0011030B">
          <w:rPr>
            <w:rStyle w:val="Hyperlink"/>
            <w:color w:val="auto"/>
            <w:u w:val="none"/>
          </w:rPr>
          <w:t>c</w:t>
        </w:r>
        <w:r w:rsidRPr="0011030B">
          <w:rPr>
            <w:rStyle w:val="Hyperlink"/>
            <w:color w:val="auto"/>
            <w:u w:val="none"/>
          </w:rPr>
          <w:t>ology Overview</w:t>
        </w:r>
        <w:bookmarkEnd w:id="42"/>
        <w:bookmarkEnd w:id="43"/>
      </w:hyperlink>
    </w:p>
    <w:p w14:paraId="6D6C305C" w14:textId="77777777" w:rsidR="00FC0B08" w:rsidRDefault="00FC0B08" w:rsidP="00FC0B08">
      <w:pPr>
        <w:pStyle w:val="Default"/>
        <w:rPr>
          <w:b/>
          <w:bCs/>
          <w:sz w:val="28"/>
          <w:szCs w:val="28"/>
        </w:rPr>
      </w:pPr>
    </w:p>
    <w:p w14:paraId="009F8729" w14:textId="05E2584E" w:rsidR="0011030B" w:rsidRPr="008939D6" w:rsidRDefault="0011030B" w:rsidP="0011030B">
      <w:pPr>
        <w:pStyle w:val="Default"/>
        <w:rPr>
          <w:rFonts w:ascii="Barmeno BQ Regular" w:hAnsi="Barmeno BQ Regular" w:cstheme="minorHAnsi"/>
          <w:b/>
          <w:bCs/>
          <w:sz w:val="28"/>
          <w:szCs w:val="28"/>
        </w:rPr>
      </w:pPr>
      <w:bookmarkStart w:id="44" w:name="_Hlk205390674"/>
      <w:bookmarkStart w:id="45" w:name="_Hlk203671136"/>
      <w:bookmarkStart w:id="46" w:name="_Hlk205211531"/>
      <w:r w:rsidRPr="008939D6">
        <w:rPr>
          <w:rFonts w:ascii="Barmeno BQ Regular" w:hAnsi="Barmeno BQ Regular" w:cstheme="minorHAnsi"/>
          <w:b/>
          <w:bCs/>
          <w:sz w:val="28"/>
          <w:szCs w:val="28"/>
        </w:rPr>
        <w:t xml:space="preserve">Taken from: ECOLOGY BRIEFING NOTE – Site </w:t>
      </w:r>
      <w:r>
        <w:rPr>
          <w:rFonts w:ascii="Barmeno BQ Regular" w:hAnsi="Barmeno BQ Regular" w:cstheme="minorHAnsi"/>
          <w:b/>
          <w:bCs/>
          <w:sz w:val="28"/>
          <w:szCs w:val="28"/>
        </w:rPr>
        <w:t>36</w:t>
      </w:r>
      <w:r w:rsidRPr="008939D6">
        <w:rPr>
          <w:rFonts w:ascii="Barmeno BQ Regular" w:hAnsi="Barmeno BQ Regular" w:cstheme="minorHAnsi"/>
          <w:b/>
          <w:bCs/>
          <w:sz w:val="28"/>
          <w:szCs w:val="28"/>
        </w:rPr>
        <w:t xml:space="preserve"> </w:t>
      </w:r>
      <w:r>
        <w:rPr>
          <w:rFonts w:ascii="Barmeno BQ Regular" w:hAnsi="Barmeno BQ Regular" w:cstheme="minorHAnsi"/>
          <w:b/>
          <w:bCs/>
          <w:sz w:val="28"/>
          <w:szCs w:val="28"/>
        </w:rPr>
        <w:t>Veryan Castle</w:t>
      </w:r>
      <w:r w:rsidRPr="008939D6">
        <w:rPr>
          <w:rFonts w:ascii="Barmeno BQ Regular" w:hAnsi="Barmeno BQ Regular" w:cstheme="minorHAnsi"/>
          <w:b/>
          <w:bCs/>
          <w:sz w:val="28"/>
          <w:szCs w:val="28"/>
        </w:rPr>
        <w:t>. Commissioned by the Monumental Improvement Project in 2021</w:t>
      </w:r>
      <w:r>
        <w:rPr>
          <w:rFonts w:ascii="Barmeno BQ Regular" w:hAnsi="Barmeno BQ Regular" w:cstheme="minorHAnsi"/>
          <w:b/>
          <w:bCs/>
          <w:sz w:val="28"/>
          <w:szCs w:val="28"/>
        </w:rPr>
        <w:t>.</w:t>
      </w:r>
    </w:p>
    <w:p w14:paraId="6A8835F3" w14:textId="7648EB20" w:rsidR="00FC0B08" w:rsidRPr="0011030B" w:rsidRDefault="0011030B" w:rsidP="00FC0B08">
      <w:pPr>
        <w:pStyle w:val="Default"/>
        <w:rPr>
          <w:rFonts w:ascii="Barmeno BQ Regular" w:hAnsi="Barmeno BQ Regular" w:cstheme="minorHAnsi"/>
          <w:sz w:val="28"/>
          <w:szCs w:val="28"/>
        </w:rPr>
      </w:pPr>
      <w:bookmarkStart w:id="47" w:name="_Hlk203673798"/>
      <w:bookmarkEnd w:id="44"/>
      <w:bookmarkEnd w:id="45"/>
      <w:r w:rsidRPr="008939D6">
        <w:rPr>
          <w:rFonts w:ascii="Barmeno BQ Regular" w:hAnsi="Barmeno BQ Regular" w:cstheme="minorHAnsi"/>
          <w:sz w:val="28"/>
          <w:szCs w:val="28"/>
        </w:rPr>
        <w:t>The full Report is available</w:t>
      </w:r>
      <w:r w:rsidRPr="008939D6">
        <w:rPr>
          <w:rFonts w:ascii="Barmeno BQ Regular" w:hAnsi="Barmeno BQ Regular" w:cstheme="minorHAnsi"/>
          <w:i/>
          <w:iCs/>
          <w:sz w:val="28"/>
          <w:szCs w:val="28"/>
        </w:rPr>
        <w:t xml:space="preserve"> </w:t>
      </w:r>
      <w:r w:rsidRPr="008939D6">
        <w:rPr>
          <w:rFonts w:ascii="Barmeno BQ Regular" w:hAnsi="Barmeno BQ Regular" w:cstheme="minorHAnsi"/>
          <w:sz w:val="28"/>
          <w:szCs w:val="28"/>
        </w:rPr>
        <w:t xml:space="preserve">to download on the Cornwall National Landscape </w:t>
      </w:r>
      <w:r w:rsidRPr="008939D6">
        <w:rPr>
          <w:rFonts w:ascii="Barmeno BQ Regular" w:hAnsi="Barmeno BQ Regular" w:cstheme="minorHAnsi"/>
          <w:color w:val="auto"/>
          <w:sz w:val="28"/>
          <w:szCs w:val="28"/>
        </w:rPr>
        <w:t xml:space="preserve">website and includes </w:t>
      </w:r>
      <w:r w:rsidRPr="008939D6">
        <w:rPr>
          <w:rFonts w:ascii="Barmeno BQ Regular" w:hAnsi="Barmeno BQ Regular" w:cstheme="minorHAnsi"/>
          <w:sz w:val="28"/>
          <w:szCs w:val="28"/>
        </w:rPr>
        <w:t xml:space="preserve">details on types of work likely affect the following species, a calendar for helping to plan work at the monument, and opportunities for ecological enhancement of the site. </w:t>
      </w:r>
      <w:bookmarkEnd w:id="46"/>
      <w:bookmarkEnd w:id="47"/>
    </w:p>
    <w:p w14:paraId="4100756C" w14:textId="77777777" w:rsidR="00015820" w:rsidRPr="009B741B" w:rsidRDefault="00015820" w:rsidP="00FC0B08">
      <w:pPr>
        <w:pStyle w:val="Default"/>
        <w:rPr>
          <w:b/>
          <w:bCs/>
          <w:sz w:val="28"/>
          <w:szCs w:val="28"/>
        </w:rPr>
      </w:pPr>
    </w:p>
    <w:p w14:paraId="4FE19D2D" w14:textId="77777777" w:rsidR="005B0F68" w:rsidRPr="0011030B" w:rsidRDefault="0080307E" w:rsidP="00F46E99">
      <w:pPr>
        <w:jc w:val="both"/>
        <w:rPr>
          <w:rFonts w:ascii="Barmeno BQ Regular" w:hAnsi="Barmeno BQ Regular"/>
          <w:noProof/>
          <w:sz w:val="28"/>
          <w:szCs w:val="28"/>
          <w:u w:val="single"/>
        </w:rPr>
      </w:pPr>
      <w:r w:rsidRPr="0011030B">
        <w:rPr>
          <w:rFonts w:ascii="Barmeno BQ Regular" w:hAnsi="Barmeno BQ Regular"/>
          <w:noProof/>
          <w:sz w:val="28"/>
          <w:szCs w:val="28"/>
          <w:u w:val="single"/>
        </w:rPr>
        <w:t>Key species at this site:</w:t>
      </w:r>
      <w:bookmarkStart w:id="48" w:name="_Hlk186981086"/>
    </w:p>
    <w:p w14:paraId="337E155F" w14:textId="77777777" w:rsidR="009B741B" w:rsidRPr="0011030B" w:rsidRDefault="009B741B" w:rsidP="00F46E99">
      <w:pPr>
        <w:jc w:val="both"/>
        <w:rPr>
          <w:rFonts w:ascii="Barmeno BQ Regular" w:hAnsi="Barmeno BQ Regular"/>
          <w:noProof/>
          <w:sz w:val="24"/>
          <w:szCs w:val="24"/>
        </w:rPr>
      </w:pPr>
    </w:p>
    <w:tbl>
      <w:tblPr>
        <w:tblStyle w:val="TableGrid"/>
        <w:tblW w:w="0" w:type="auto"/>
        <w:tblInd w:w="0" w:type="dxa"/>
        <w:tblLook w:val="04A0" w:firstRow="1" w:lastRow="0" w:firstColumn="1" w:lastColumn="0" w:noHBand="0" w:noVBand="1"/>
      </w:tblPr>
      <w:tblGrid>
        <w:gridCol w:w="1988"/>
        <w:gridCol w:w="2402"/>
        <w:gridCol w:w="1944"/>
        <w:gridCol w:w="2556"/>
      </w:tblGrid>
      <w:tr w:rsidR="0011030B" w:rsidRPr="0011030B" w14:paraId="22BF0151" w14:textId="4F58D52D" w:rsidTr="0011030B">
        <w:tc>
          <w:tcPr>
            <w:tcW w:w="1988" w:type="dxa"/>
          </w:tcPr>
          <w:p w14:paraId="3B6EBFC0" w14:textId="74C83855" w:rsidR="0011030B" w:rsidRPr="0011030B" w:rsidRDefault="0011030B" w:rsidP="00D45FBE">
            <w:pPr>
              <w:jc w:val="center"/>
              <w:rPr>
                <w:rFonts w:ascii="Barmeno BQ Regular" w:hAnsi="Barmeno BQ Regular"/>
                <w:b/>
                <w:bCs/>
                <w:noProof/>
                <w:sz w:val="24"/>
                <w:szCs w:val="24"/>
              </w:rPr>
            </w:pPr>
            <w:r w:rsidRPr="0011030B">
              <w:rPr>
                <w:rFonts w:ascii="Barmeno BQ Regular" w:hAnsi="Barmeno BQ Regular"/>
                <w:b/>
                <w:bCs/>
                <w:noProof/>
                <w:sz w:val="24"/>
                <w:szCs w:val="24"/>
              </w:rPr>
              <w:t>Birds</w:t>
            </w:r>
          </w:p>
        </w:tc>
        <w:tc>
          <w:tcPr>
            <w:tcW w:w="2402" w:type="dxa"/>
          </w:tcPr>
          <w:p w14:paraId="6D99A913" w14:textId="5BA4E9C3" w:rsidR="0011030B" w:rsidRPr="0011030B" w:rsidRDefault="0011030B" w:rsidP="00D45FBE">
            <w:pPr>
              <w:jc w:val="center"/>
              <w:rPr>
                <w:rFonts w:ascii="Barmeno BQ Regular" w:hAnsi="Barmeno BQ Regular"/>
                <w:b/>
                <w:bCs/>
                <w:noProof/>
                <w:sz w:val="24"/>
                <w:szCs w:val="24"/>
              </w:rPr>
            </w:pPr>
            <w:r w:rsidRPr="0011030B">
              <w:rPr>
                <w:rFonts w:ascii="Barmeno BQ Regular" w:hAnsi="Barmeno BQ Regular"/>
                <w:b/>
                <w:bCs/>
                <w:noProof/>
                <w:sz w:val="24"/>
                <w:szCs w:val="24"/>
              </w:rPr>
              <w:t>Reptiles</w:t>
            </w:r>
          </w:p>
        </w:tc>
        <w:tc>
          <w:tcPr>
            <w:tcW w:w="1944" w:type="dxa"/>
          </w:tcPr>
          <w:p w14:paraId="2E1473D8" w14:textId="68BB91FB" w:rsidR="0011030B" w:rsidRPr="0011030B" w:rsidRDefault="0011030B" w:rsidP="00D45FBE">
            <w:pPr>
              <w:jc w:val="center"/>
              <w:rPr>
                <w:rFonts w:ascii="Barmeno BQ Regular" w:hAnsi="Barmeno BQ Regular"/>
                <w:b/>
                <w:bCs/>
                <w:noProof/>
                <w:sz w:val="24"/>
                <w:szCs w:val="24"/>
              </w:rPr>
            </w:pPr>
            <w:r w:rsidRPr="0011030B">
              <w:rPr>
                <w:rFonts w:ascii="Barmeno BQ Regular" w:hAnsi="Barmeno BQ Regular"/>
                <w:b/>
                <w:bCs/>
                <w:noProof/>
                <w:sz w:val="24"/>
                <w:szCs w:val="24"/>
              </w:rPr>
              <w:t>Flora</w:t>
            </w:r>
          </w:p>
        </w:tc>
        <w:tc>
          <w:tcPr>
            <w:tcW w:w="2556" w:type="dxa"/>
          </w:tcPr>
          <w:p w14:paraId="1DF708B3" w14:textId="687D5827" w:rsidR="0011030B" w:rsidRPr="0011030B" w:rsidRDefault="0011030B" w:rsidP="00D45FBE">
            <w:pPr>
              <w:jc w:val="center"/>
              <w:rPr>
                <w:rFonts w:ascii="Barmeno BQ Regular" w:hAnsi="Barmeno BQ Regular"/>
                <w:b/>
                <w:bCs/>
                <w:noProof/>
                <w:sz w:val="24"/>
                <w:szCs w:val="24"/>
              </w:rPr>
            </w:pPr>
            <w:r>
              <w:rPr>
                <w:rFonts w:ascii="Barmeno BQ Regular" w:hAnsi="Barmeno BQ Regular"/>
                <w:b/>
                <w:bCs/>
                <w:noProof/>
                <w:sz w:val="24"/>
                <w:szCs w:val="24"/>
              </w:rPr>
              <w:t>Mammals</w:t>
            </w:r>
          </w:p>
        </w:tc>
      </w:tr>
      <w:tr w:rsidR="0011030B" w:rsidRPr="0011030B" w14:paraId="31B3084B" w14:textId="29157D57" w:rsidTr="0011030B">
        <w:tc>
          <w:tcPr>
            <w:tcW w:w="1988" w:type="dxa"/>
          </w:tcPr>
          <w:p w14:paraId="14A24EBB" w14:textId="61DC31D9" w:rsidR="0011030B" w:rsidRPr="0011030B" w:rsidRDefault="0011030B" w:rsidP="00F46E99">
            <w:pPr>
              <w:jc w:val="both"/>
              <w:rPr>
                <w:rFonts w:ascii="Barmeno BQ Regular" w:hAnsi="Barmeno BQ Regular"/>
                <w:noProof/>
              </w:rPr>
            </w:pPr>
            <w:r w:rsidRPr="0011030B">
              <w:rPr>
                <w:rFonts w:ascii="Barmeno BQ Regular" w:hAnsi="Barmeno BQ Regular"/>
                <w:noProof/>
              </w:rPr>
              <w:t>Common Scoter</w:t>
            </w:r>
          </w:p>
        </w:tc>
        <w:tc>
          <w:tcPr>
            <w:tcW w:w="2402" w:type="dxa"/>
          </w:tcPr>
          <w:p w14:paraId="5C0116C4" w14:textId="309255D0" w:rsidR="0011030B" w:rsidRPr="0011030B" w:rsidRDefault="0011030B" w:rsidP="00F46E99">
            <w:pPr>
              <w:jc w:val="both"/>
              <w:rPr>
                <w:rFonts w:ascii="Barmeno BQ Regular" w:hAnsi="Barmeno BQ Regular"/>
                <w:noProof/>
              </w:rPr>
            </w:pPr>
            <w:r w:rsidRPr="0011030B">
              <w:rPr>
                <w:rFonts w:ascii="Barmeno BQ Regular" w:hAnsi="Barmeno BQ Regular"/>
                <w:noProof/>
              </w:rPr>
              <w:t>Adder</w:t>
            </w:r>
          </w:p>
        </w:tc>
        <w:tc>
          <w:tcPr>
            <w:tcW w:w="1944" w:type="dxa"/>
          </w:tcPr>
          <w:p w14:paraId="4075BD4B" w14:textId="5AC91021" w:rsidR="0011030B" w:rsidRPr="0011030B" w:rsidRDefault="0011030B" w:rsidP="00F46E99">
            <w:pPr>
              <w:jc w:val="both"/>
              <w:rPr>
                <w:rFonts w:ascii="Barmeno BQ Regular" w:hAnsi="Barmeno BQ Regular"/>
                <w:noProof/>
              </w:rPr>
            </w:pPr>
            <w:r w:rsidRPr="0011030B">
              <w:rPr>
                <w:rFonts w:ascii="Barmeno BQ Regular" w:hAnsi="Barmeno BQ Regular"/>
                <w:noProof/>
              </w:rPr>
              <w:t>Shore Dock</w:t>
            </w:r>
          </w:p>
        </w:tc>
        <w:tc>
          <w:tcPr>
            <w:tcW w:w="2556" w:type="dxa"/>
          </w:tcPr>
          <w:p w14:paraId="387642EE" w14:textId="796ABF40" w:rsidR="0011030B" w:rsidRPr="0011030B" w:rsidRDefault="0011030B" w:rsidP="00F46E99">
            <w:pPr>
              <w:jc w:val="both"/>
              <w:rPr>
                <w:rFonts w:ascii="Barmeno BQ Regular" w:hAnsi="Barmeno BQ Regular"/>
                <w:noProof/>
              </w:rPr>
            </w:pPr>
            <w:r>
              <w:rPr>
                <w:rFonts w:ascii="Barmeno BQ Regular" w:hAnsi="Barmeno BQ Regular"/>
                <w:noProof/>
              </w:rPr>
              <w:t>Badger</w:t>
            </w:r>
          </w:p>
        </w:tc>
      </w:tr>
      <w:tr w:rsidR="0011030B" w:rsidRPr="0011030B" w14:paraId="2E01DFB4" w14:textId="2BF27383" w:rsidTr="0011030B">
        <w:tc>
          <w:tcPr>
            <w:tcW w:w="1988" w:type="dxa"/>
          </w:tcPr>
          <w:p w14:paraId="3C51ED1A" w14:textId="0474B467" w:rsidR="0011030B" w:rsidRPr="0011030B" w:rsidRDefault="0011030B" w:rsidP="00F46E99">
            <w:pPr>
              <w:jc w:val="both"/>
              <w:rPr>
                <w:rFonts w:ascii="Barmeno BQ Regular" w:hAnsi="Barmeno BQ Regular"/>
                <w:noProof/>
              </w:rPr>
            </w:pPr>
            <w:r w:rsidRPr="0011030B">
              <w:rPr>
                <w:rFonts w:ascii="Barmeno BQ Regular" w:hAnsi="Barmeno BQ Regular"/>
                <w:noProof/>
              </w:rPr>
              <w:t>Purple Sandpiper</w:t>
            </w:r>
          </w:p>
        </w:tc>
        <w:tc>
          <w:tcPr>
            <w:tcW w:w="2402" w:type="dxa"/>
          </w:tcPr>
          <w:p w14:paraId="3606E3B9" w14:textId="700B04D4" w:rsidR="0011030B" w:rsidRPr="0011030B" w:rsidRDefault="0011030B" w:rsidP="00F46E99">
            <w:pPr>
              <w:jc w:val="both"/>
              <w:rPr>
                <w:rFonts w:ascii="Barmeno BQ Regular" w:hAnsi="Barmeno BQ Regular"/>
                <w:noProof/>
              </w:rPr>
            </w:pPr>
            <w:r w:rsidRPr="0011030B">
              <w:rPr>
                <w:rFonts w:ascii="Barmeno BQ Regular" w:hAnsi="Barmeno BQ Regular"/>
                <w:noProof/>
              </w:rPr>
              <w:t>Common Lizard</w:t>
            </w:r>
          </w:p>
        </w:tc>
        <w:tc>
          <w:tcPr>
            <w:tcW w:w="1944" w:type="dxa"/>
          </w:tcPr>
          <w:p w14:paraId="0F1001E1" w14:textId="77777777" w:rsidR="0011030B" w:rsidRPr="0011030B" w:rsidRDefault="0011030B" w:rsidP="00F46E99">
            <w:pPr>
              <w:jc w:val="both"/>
              <w:rPr>
                <w:rFonts w:ascii="Barmeno BQ Regular" w:hAnsi="Barmeno BQ Regular"/>
                <w:noProof/>
              </w:rPr>
            </w:pPr>
          </w:p>
        </w:tc>
        <w:tc>
          <w:tcPr>
            <w:tcW w:w="2556" w:type="dxa"/>
          </w:tcPr>
          <w:p w14:paraId="0F463445" w14:textId="77777777" w:rsidR="0011030B" w:rsidRPr="0011030B" w:rsidRDefault="0011030B" w:rsidP="00F46E99">
            <w:pPr>
              <w:jc w:val="both"/>
              <w:rPr>
                <w:rFonts w:ascii="Barmeno BQ Regular" w:hAnsi="Barmeno BQ Regular"/>
                <w:noProof/>
              </w:rPr>
            </w:pPr>
          </w:p>
        </w:tc>
      </w:tr>
      <w:tr w:rsidR="0011030B" w:rsidRPr="0011030B" w14:paraId="42A7365E" w14:textId="13500014" w:rsidTr="0011030B">
        <w:tc>
          <w:tcPr>
            <w:tcW w:w="1988" w:type="dxa"/>
          </w:tcPr>
          <w:p w14:paraId="18EFCD64" w14:textId="5F2185F7" w:rsidR="0011030B" w:rsidRPr="0011030B" w:rsidRDefault="0011030B" w:rsidP="00F46E99">
            <w:pPr>
              <w:jc w:val="both"/>
              <w:rPr>
                <w:rFonts w:ascii="Barmeno BQ Regular" w:hAnsi="Barmeno BQ Regular"/>
                <w:noProof/>
              </w:rPr>
            </w:pPr>
            <w:r w:rsidRPr="0011030B">
              <w:rPr>
                <w:rFonts w:ascii="Barmeno BQ Regular" w:hAnsi="Barmeno BQ Regular"/>
                <w:noProof/>
              </w:rPr>
              <w:t>Slavonian Grebe</w:t>
            </w:r>
          </w:p>
        </w:tc>
        <w:tc>
          <w:tcPr>
            <w:tcW w:w="2402" w:type="dxa"/>
          </w:tcPr>
          <w:p w14:paraId="5C94A06B" w14:textId="77777777" w:rsidR="0011030B" w:rsidRPr="0011030B" w:rsidRDefault="0011030B" w:rsidP="00F46E99">
            <w:pPr>
              <w:jc w:val="both"/>
              <w:rPr>
                <w:rFonts w:ascii="Barmeno BQ Regular" w:hAnsi="Barmeno BQ Regular"/>
                <w:noProof/>
              </w:rPr>
            </w:pPr>
          </w:p>
        </w:tc>
        <w:tc>
          <w:tcPr>
            <w:tcW w:w="1944" w:type="dxa"/>
          </w:tcPr>
          <w:p w14:paraId="428932FF" w14:textId="77777777" w:rsidR="0011030B" w:rsidRPr="0011030B" w:rsidRDefault="0011030B" w:rsidP="00F46E99">
            <w:pPr>
              <w:jc w:val="both"/>
              <w:rPr>
                <w:rFonts w:ascii="Barmeno BQ Regular" w:hAnsi="Barmeno BQ Regular"/>
                <w:noProof/>
              </w:rPr>
            </w:pPr>
          </w:p>
        </w:tc>
        <w:tc>
          <w:tcPr>
            <w:tcW w:w="2556" w:type="dxa"/>
          </w:tcPr>
          <w:p w14:paraId="7F1FBDE7" w14:textId="77777777" w:rsidR="0011030B" w:rsidRPr="0011030B" w:rsidRDefault="0011030B" w:rsidP="00F46E99">
            <w:pPr>
              <w:jc w:val="both"/>
              <w:rPr>
                <w:rFonts w:ascii="Barmeno BQ Regular" w:hAnsi="Barmeno BQ Regular"/>
                <w:noProof/>
              </w:rPr>
            </w:pPr>
          </w:p>
        </w:tc>
      </w:tr>
      <w:tr w:rsidR="0011030B" w:rsidRPr="0011030B" w14:paraId="03AE8AD4" w14:textId="7FC5416C" w:rsidTr="0011030B">
        <w:tc>
          <w:tcPr>
            <w:tcW w:w="1988" w:type="dxa"/>
          </w:tcPr>
          <w:p w14:paraId="23DD811A" w14:textId="26B22B9D" w:rsidR="0011030B" w:rsidRPr="0011030B" w:rsidRDefault="0011030B" w:rsidP="00F46E99">
            <w:pPr>
              <w:jc w:val="both"/>
              <w:rPr>
                <w:rFonts w:ascii="Barmeno BQ Regular" w:hAnsi="Barmeno BQ Regular"/>
                <w:noProof/>
              </w:rPr>
            </w:pPr>
            <w:r w:rsidRPr="0011030B">
              <w:rPr>
                <w:rFonts w:ascii="Barmeno BQ Regular" w:hAnsi="Barmeno BQ Regular"/>
                <w:noProof/>
              </w:rPr>
              <w:t>Velvet Scoter</w:t>
            </w:r>
          </w:p>
        </w:tc>
        <w:tc>
          <w:tcPr>
            <w:tcW w:w="2402" w:type="dxa"/>
          </w:tcPr>
          <w:p w14:paraId="0ACCDD3B" w14:textId="77777777" w:rsidR="0011030B" w:rsidRPr="0011030B" w:rsidRDefault="0011030B" w:rsidP="00F46E99">
            <w:pPr>
              <w:jc w:val="both"/>
              <w:rPr>
                <w:rFonts w:ascii="Barmeno BQ Regular" w:hAnsi="Barmeno BQ Regular"/>
                <w:noProof/>
              </w:rPr>
            </w:pPr>
          </w:p>
        </w:tc>
        <w:tc>
          <w:tcPr>
            <w:tcW w:w="1944" w:type="dxa"/>
          </w:tcPr>
          <w:p w14:paraId="676623B7" w14:textId="77777777" w:rsidR="0011030B" w:rsidRPr="0011030B" w:rsidRDefault="0011030B" w:rsidP="00F46E99">
            <w:pPr>
              <w:jc w:val="both"/>
              <w:rPr>
                <w:rFonts w:ascii="Barmeno BQ Regular" w:hAnsi="Barmeno BQ Regular"/>
                <w:noProof/>
              </w:rPr>
            </w:pPr>
          </w:p>
        </w:tc>
        <w:tc>
          <w:tcPr>
            <w:tcW w:w="2556" w:type="dxa"/>
          </w:tcPr>
          <w:p w14:paraId="4D6BCBD6" w14:textId="77777777" w:rsidR="0011030B" w:rsidRPr="0011030B" w:rsidRDefault="0011030B" w:rsidP="00F46E99">
            <w:pPr>
              <w:jc w:val="both"/>
              <w:rPr>
                <w:rFonts w:ascii="Barmeno BQ Regular" w:hAnsi="Barmeno BQ Regular"/>
                <w:noProof/>
              </w:rPr>
            </w:pPr>
          </w:p>
        </w:tc>
      </w:tr>
      <w:tr w:rsidR="0011030B" w:rsidRPr="0011030B" w14:paraId="4CAFC6AA" w14:textId="3B77B778" w:rsidTr="0011030B">
        <w:tc>
          <w:tcPr>
            <w:tcW w:w="1988" w:type="dxa"/>
          </w:tcPr>
          <w:p w14:paraId="5A10AC53" w14:textId="11600275" w:rsidR="0011030B" w:rsidRPr="0011030B" w:rsidRDefault="0011030B" w:rsidP="00F46E99">
            <w:pPr>
              <w:jc w:val="both"/>
              <w:rPr>
                <w:rFonts w:ascii="Barmeno BQ Regular" w:hAnsi="Barmeno BQ Regular"/>
                <w:noProof/>
              </w:rPr>
            </w:pPr>
            <w:r w:rsidRPr="0011030B">
              <w:rPr>
                <w:rFonts w:ascii="Barmeno BQ Regular" w:hAnsi="Barmeno BQ Regular"/>
                <w:noProof/>
              </w:rPr>
              <w:t>Common Scoter</w:t>
            </w:r>
          </w:p>
        </w:tc>
        <w:tc>
          <w:tcPr>
            <w:tcW w:w="2402" w:type="dxa"/>
          </w:tcPr>
          <w:p w14:paraId="40FA4965" w14:textId="77777777" w:rsidR="0011030B" w:rsidRPr="0011030B" w:rsidRDefault="0011030B" w:rsidP="00F46E99">
            <w:pPr>
              <w:jc w:val="both"/>
              <w:rPr>
                <w:rFonts w:ascii="Barmeno BQ Regular" w:hAnsi="Barmeno BQ Regular"/>
                <w:noProof/>
              </w:rPr>
            </w:pPr>
          </w:p>
        </w:tc>
        <w:tc>
          <w:tcPr>
            <w:tcW w:w="1944" w:type="dxa"/>
          </w:tcPr>
          <w:p w14:paraId="27CDBCF6" w14:textId="77777777" w:rsidR="0011030B" w:rsidRPr="0011030B" w:rsidRDefault="0011030B" w:rsidP="00F46E99">
            <w:pPr>
              <w:jc w:val="both"/>
              <w:rPr>
                <w:rFonts w:ascii="Barmeno BQ Regular" w:hAnsi="Barmeno BQ Regular"/>
                <w:noProof/>
              </w:rPr>
            </w:pPr>
          </w:p>
        </w:tc>
        <w:tc>
          <w:tcPr>
            <w:tcW w:w="2556" w:type="dxa"/>
          </w:tcPr>
          <w:p w14:paraId="7AC6518E" w14:textId="77777777" w:rsidR="0011030B" w:rsidRPr="0011030B" w:rsidRDefault="0011030B" w:rsidP="00F46E99">
            <w:pPr>
              <w:jc w:val="both"/>
              <w:rPr>
                <w:rFonts w:ascii="Barmeno BQ Regular" w:hAnsi="Barmeno BQ Regular"/>
                <w:noProof/>
              </w:rPr>
            </w:pPr>
          </w:p>
        </w:tc>
      </w:tr>
      <w:tr w:rsidR="0011030B" w:rsidRPr="0011030B" w14:paraId="5FFF4051" w14:textId="2533A20F" w:rsidTr="0011030B">
        <w:tc>
          <w:tcPr>
            <w:tcW w:w="1988" w:type="dxa"/>
          </w:tcPr>
          <w:p w14:paraId="0E6551C9" w14:textId="50101C2F" w:rsidR="0011030B" w:rsidRPr="0011030B" w:rsidRDefault="0011030B" w:rsidP="00F46E99">
            <w:pPr>
              <w:jc w:val="both"/>
              <w:rPr>
                <w:rFonts w:ascii="Barmeno BQ Regular" w:hAnsi="Barmeno BQ Regular"/>
                <w:noProof/>
              </w:rPr>
            </w:pPr>
            <w:r w:rsidRPr="0011030B">
              <w:rPr>
                <w:rFonts w:ascii="Barmeno BQ Regular" w:hAnsi="Barmeno BQ Regular"/>
                <w:noProof/>
              </w:rPr>
              <w:t>Cornish Chough</w:t>
            </w:r>
          </w:p>
        </w:tc>
        <w:tc>
          <w:tcPr>
            <w:tcW w:w="2402" w:type="dxa"/>
          </w:tcPr>
          <w:p w14:paraId="5F558D7D" w14:textId="77777777" w:rsidR="0011030B" w:rsidRPr="0011030B" w:rsidRDefault="0011030B" w:rsidP="00F46E99">
            <w:pPr>
              <w:jc w:val="both"/>
              <w:rPr>
                <w:rFonts w:ascii="Barmeno BQ Regular" w:hAnsi="Barmeno BQ Regular"/>
                <w:noProof/>
              </w:rPr>
            </w:pPr>
          </w:p>
        </w:tc>
        <w:tc>
          <w:tcPr>
            <w:tcW w:w="1944" w:type="dxa"/>
          </w:tcPr>
          <w:p w14:paraId="443E69F6" w14:textId="77777777" w:rsidR="0011030B" w:rsidRPr="0011030B" w:rsidRDefault="0011030B" w:rsidP="00F46E99">
            <w:pPr>
              <w:jc w:val="both"/>
              <w:rPr>
                <w:rFonts w:ascii="Barmeno BQ Regular" w:hAnsi="Barmeno BQ Regular"/>
                <w:noProof/>
              </w:rPr>
            </w:pPr>
          </w:p>
        </w:tc>
        <w:tc>
          <w:tcPr>
            <w:tcW w:w="2556" w:type="dxa"/>
          </w:tcPr>
          <w:p w14:paraId="48DCDB76" w14:textId="77777777" w:rsidR="0011030B" w:rsidRPr="0011030B" w:rsidRDefault="0011030B" w:rsidP="00F46E99">
            <w:pPr>
              <w:jc w:val="both"/>
              <w:rPr>
                <w:rFonts w:ascii="Barmeno BQ Regular" w:hAnsi="Barmeno BQ Regular"/>
                <w:noProof/>
              </w:rPr>
            </w:pPr>
          </w:p>
        </w:tc>
      </w:tr>
      <w:tr w:rsidR="0011030B" w:rsidRPr="0011030B" w14:paraId="3EE5B763" w14:textId="5BDC18AE" w:rsidTr="0011030B">
        <w:tc>
          <w:tcPr>
            <w:tcW w:w="1988" w:type="dxa"/>
          </w:tcPr>
          <w:p w14:paraId="5E535B62" w14:textId="1C123A03" w:rsidR="0011030B" w:rsidRPr="0011030B" w:rsidRDefault="0011030B" w:rsidP="00F46E99">
            <w:pPr>
              <w:jc w:val="both"/>
              <w:rPr>
                <w:rFonts w:ascii="Barmeno BQ Regular" w:hAnsi="Barmeno BQ Regular"/>
                <w:noProof/>
              </w:rPr>
            </w:pPr>
            <w:r w:rsidRPr="0011030B">
              <w:rPr>
                <w:rFonts w:ascii="Barmeno BQ Regular" w:hAnsi="Barmeno BQ Regular"/>
                <w:noProof/>
              </w:rPr>
              <w:t>Mediterranean Gull</w:t>
            </w:r>
          </w:p>
        </w:tc>
        <w:tc>
          <w:tcPr>
            <w:tcW w:w="2402" w:type="dxa"/>
          </w:tcPr>
          <w:p w14:paraId="60C6474F" w14:textId="77777777" w:rsidR="0011030B" w:rsidRPr="0011030B" w:rsidRDefault="0011030B" w:rsidP="00F46E99">
            <w:pPr>
              <w:jc w:val="both"/>
              <w:rPr>
                <w:rFonts w:ascii="Barmeno BQ Regular" w:hAnsi="Barmeno BQ Regular"/>
                <w:noProof/>
              </w:rPr>
            </w:pPr>
          </w:p>
        </w:tc>
        <w:tc>
          <w:tcPr>
            <w:tcW w:w="1944" w:type="dxa"/>
          </w:tcPr>
          <w:p w14:paraId="5E99DA7E" w14:textId="77777777" w:rsidR="0011030B" w:rsidRPr="0011030B" w:rsidRDefault="0011030B" w:rsidP="00F46E99">
            <w:pPr>
              <w:jc w:val="both"/>
              <w:rPr>
                <w:rFonts w:ascii="Barmeno BQ Regular" w:hAnsi="Barmeno BQ Regular"/>
                <w:noProof/>
              </w:rPr>
            </w:pPr>
          </w:p>
        </w:tc>
        <w:tc>
          <w:tcPr>
            <w:tcW w:w="2556" w:type="dxa"/>
          </w:tcPr>
          <w:p w14:paraId="25ABAABF" w14:textId="77777777" w:rsidR="0011030B" w:rsidRPr="0011030B" w:rsidRDefault="0011030B" w:rsidP="00F46E99">
            <w:pPr>
              <w:jc w:val="both"/>
              <w:rPr>
                <w:rFonts w:ascii="Barmeno BQ Regular" w:hAnsi="Barmeno BQ Regular"/>
                <w:noProof/>
              </w:rPr>
            </w:pPr>
          </w:p>
        </w:tc>
      </w:tr>
      <w:tr w:rsidR="0011030B" w:rsidRPr="0011030B" w14:paraId="754E98FB" w14:textId="45C22B91" w:rsidTr="0011030B">
        <w:tc>
          <w:tcPr>
            <w:tcW w:w="1988" w:type="dxa"/>
          </w:tcPr>
          <w:p w14:paraId="42ECE301" w14:textId="2755D06E" w:rsidR="009402CF" w:rsidRPr="0011030B" w:rsidRDefault="009402CF" w:rsidP="00F46E99">
            <w:pPr>
              <w:jc w:val="both"/>
              <w:rPr>
                <w:rFonts w:ascii="Barmeno BQ Regular" w:hAnsi="Barmeno BQ Regular"/>
                <w:noProof/>
              </w:rPr>
            </w:pPr>
            <w:r>
              <w:rPr>
                <w:rFonts w:ascii="Barmeno BQ Regular" w:hAnsi="Barmeno BQ Regular"/>
                <w:noProof/>
              </w:rPr>
              <w:t>Yellowhammer</w:t>
            </w:r>
          </w:p>
        </w:tc>
        <w:tc>
          <w:tcPr>
            <w:tcW w:w="2402" w:type="dxa"/>
          </w:tcPr>
          <w:p w14:paraId="14CD79C1" w14:textId="77777777" w:rsidR="0011030B" w:rsidRPr="0011030B" w:rsidRDefault="0011030B" w:rsidP="00F46E99">
            <w:pPr>
              <w:jc w:val="both"/>
              <w:rPr>
                <w:rFonts w:ascii="Barmeno BQ Regular" w:hAnsi="Barmeno BQ Regular"/>
                <w:noProof/>
              </w:rPr>
            </w:pPr>
          </w:p>
        </w:tc>
        <w:tc>
          <w:tcPr>
            <w:tcW w:w="1944" w:type="dxa"/>
          </w:tcPr>
          <w:p w14:paraId="29C4932B" w14:textId="77777777" w:rsidR="0011030B" w:rsidRPr="0011030B" w:rsidRDefault="0011030B" w:rsidP="00F46E99">
            <w:pPr>
              <w:jc w:val="both"/>
              <w:rPr>
                <w:rFonts w:ascii="Barmeno BQ Regular" w:hAnsi="Barmeno BQ Regular"/>
                <w:noProof/>
              </w:rPr>
            </w:pPr>
          </w:p>
        </w:tc>
        <w:tc>
          <w:tcPr>
            <w:tcW w:w="2556" w:type="dxa"/>
          </w:tcPr>
          <w:p w14:paraId="450E2CC5" w14:textId="77777777" w:rsidR="009402CF" w:rsidRPr="0011030B" w:rsidRDefault="009402CF" w:rsidP="00F46E99">
            <w:pPr>
              <w:jc w:val="both"/>
              <w:rPr>
                <w:rFonts w:ascii="Barmeno BQ Regular" w:hAnsi="Barmeno BQ Regular"/>
                <w:noProof/>
              </w:rPr>
            </w:pPr>
          </w:p>
        </w:tc>
      </w:tr>
      <w:tr w:rsidR="009402CF" w:rsidRPr="0011030B" w14:paraId="116F7539" w14:textId="77777777" w:rsidTr="0011030B">
        <w:tc>
          <w:tcPr>
            <w:tcW w:w="1988" w:type="dxa"/>
          </w:tcPr>
          <w:p w14:paraId="2800C9D6" w14:textId="470872F9" w:rsidR="009402CF" w:rsidRDefault="009402CF" w:rsidP="00F46E99">
            <w:pPr>
              <w:jc w:val="both"/>
              <w:rPr>
                <w:rFonts w:ascii="Barmeno BQ Regular" w:hAnsi="Barmeno BQ Regular"/>
                <w:noProof/>
              </w:rPr>
            </w:pPr>
            <w:r>
              <w:rPr>
                <w:rFonts w:ascii="Barmeno BQ Regular" w:hAnsi="Barmeno BQ Regular"/>
                <w:noProof/>
              </w:rPr>
              <w:t>Dunnock</w:t>
            </w:r>
          </w:p>
        </w:tc>
        <w:tc>
          <w:tcPr>
            <w:tcW w:w="2402" w:type="dxa"/>
          </w:tcPr>
          <w:p w14:paraId="414BD874" w14:textId="77777777" w:rsidR="009402CF" w:rsidRPr="0011030B" w:rsidRDefault="009402CF" w:rsidP="00F46E99">
            <w:pPr>
              <w:jc w:val="both"/>
              <w:rPr>
                <w:rFonts w:ascii="Barmeno BQ Regular" w:hAnsi="Barmeno BQ Regular"/>
                <w:noProof/>
              </w:rPr>
            </w:pPr>
          </w:p>
        </w:tc>
        <w:tc>
          <w:tcPr>
            <w:tcW w:w="1944" w:type="dxa"/>
          </w:tcPr>
          <w:p w14:paraId="15BBBF72" w14:textId="77777777" w:rsidR="009402CF" w:rsidRPr="0011030B" w:rsidRDefault="009402CF" w:rsidP="00F46E99">
            <w:pPr>
              <w:jc w:val="both"/>
              <w:rPr>
                <w:rFonts w:ascii="Barmeno BQ Regular" w:hAnsi="Barmeno BQ Regular"/>
                <w:noProof/>
              </w:rPr>
            </w:pPr>
          </w:p>
        </w:tc>
        <w:tc>
          <w:tcPr>
            <w:tcW w:w="2556" w:type="dxa"/>
          </w:tcPr>
          <w:p w14:paraId="5EAC4211" w14:textId="77777777" w:rsidR="009402CF" w:rsidRPr="0011030B" w:rsidRDefault="009402CF" w:rsidP="00F46E99">
            <w:pPr>
              <w:jc w:val="both"/>
              <w:rPr>
                <w:rFonts w:ascii="Barmeno BQ Regular" w:hAnsi="Barmeno BQ Regular"/>
                <w:noProof/>
              </w:rPr>
            </w:pPr>
          </w:p>
        </w:tc>
      </w:tr>
    </w:tbl>
    <w:p w14:paraId="5E412B2E" w14:textId="7D7EBFE0" w:rsidR="009B741B" w:rsidRPr="009B741B" w:rsidRDefault="009B741B" w:rsidP="00F46E99">
      <w:pPr>
        <w:jc w:val="both"/>
        <w:rPr>
          <w:noProof/>
          <w:sz w:val="28"/>
          <w:szCs w:val="28"/>
        </w:rPr>
        <w:sectPr w:rsidR="009B741B" w:rsidRPr="009B741B" w:rsidSect="00F56CCC">
          <w:headerReference w:type="even" r:id="rId27"/>
          <w:footerReference w:type="default" r:id="rId28"/>
          <w:headerReference w:type="first" r:id="rId29"/>
          <w:footerReference w:type="first" r:id="rId30"/>
          <w:pgSz w:w="11906" w:h="16838" w:code="9"/>
          <w:pgMar w:top="1418" w:right="1418" w:bottom="1418" w:left="1588" w:header="720" w:footer="720" w:gutter="0"/>
          <w:paperSrc w:first="7" w:other="7"/>
          <w:pgNumType w:start="0"/>
          <w:cols w:space="720"/>
          <w:titlePg/>
        </w:sectPr>
      </w:pPr>
    </w:p>
    <w:bookmarkEnd w:id="48"/>
    <w:p w14:paraId="54225BF9" w14:textId="0293E2C0" w:rsidR="004A7727" w:rsidRDefault="0011030B" w:rsidP="002B12B1">
      <w:pPr>
        <w:jc w:val="both"/>
        <w:rPr>
          <w:noProof/>
          <w:sz w:val="24"/>
          <w:szCs w:val="24"/>
        </w:rPr>
        <w:sectPr w:rsidR="004A7727" w:rsidSect="00CC0898">
          <w:type w:val="continuous"/>
          <w:pgSz w:w="11906" w:h="16838" w:code="9"/>
          <w:pgMar w:top="1418" w:right="1418" w:bottom="1418" w:left="1588" w:header="720" w:footer="720" w:gutter="0"/>
          <w:paperSrc w:first="7" w:other="7"/>
          <w:pgNumType w:fmt="lowerRoman" w:start="1"/>
          <w:cols w:num="2" w:space="720"/>
          <w:titlePg/>
        </w:sectPr>
      </w:pPr>
      <w:r w:rsidRPr="007E11AB">
        <w:rPr>
          <w:noProof/>
        </w:rPr>
        <w:drawing>
          <wp:inline distT="0" distB="0" distL="0" distR="0" wp14:anchorId="4E148CE6" wp14:editId="6E49D22D">
            <wp:extent cx="6088455" cy="4166648"/>
            <wp:effectExtent l="0" t="0" r="0" b="0"/>
            <wp:docPr id="11742137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92559" cy="4169456"/>
                    </a:xfrm>
                    <a:prstGeom prst="rect">
                      <a:avLst/>
                    </a:prstGeom>
                    <a:noFill/>
                    <a:ln>
                      <a:noFill/>
                    </a:ln>
                  </pic:spPr>
                </pic:pic>
              </a:graphicData>
            </a:graphic>
          </wp:inline>
        </w:drawing>
      </w:r>
    </w:p>
    <w:p w14:paraId="6AE66FF1" w14:textId="0B88697F" w:rsidR="00B535BC" w:rsidRDefault="00B535BC" w:rsidP="002B12B1">
      <w:pPr>
        <w:jc w:val="both"/>
        <w:rPr>
          <w:noProof/>
          <w:sz w:val="24"/>
          <w:szCs w:val="24"/>
        </w:rPr>
      </w:pPr>
    </w:p>
    <w:p w14:paraId="3D7A25AB" w14:textId="6DD3351E" w:rsidR="00CC0898" w:rsidRDefault="00CC0898" w:rsidP="00D0750A">
      <w:pPr>
        <w:jc w:val="both"/>
        <w:rPr>
          <w:noProof/>
          <w:sz w:val="24"/>
          <w:szCs w:val="24"/>
        </w:rPr>
        <w:sectPr w:rsidR="00CC0898" w:rsidSect="00CC0898">
          <w:type w:val="continuous"/>
          <w:pgSz w:w="11906" w:h="16838" w:code="9"/>
          <w:pgMar w:top="1418" w:right="1418" w:bottom="1418" w:left="1588" w:header="720" w:footer="720" w:gutter="0"/>
          <w:paperSrc w:first="7" w:other="7"/>
          <w:pgNumType w:fmt="lowerRoman" w:start="1"/>
          <w:cols w:num="2" w:space="720"/>
          <w:titlePg/>
        </w:sectPr>
      </w:pPr>
      <w:bookmarkStart w:id="49" w:name="_Hlk188452486"/>
    </w:p>
    <w:p w14:paraId="0420BFC8" w14:textId="44C84E2C" w:rsidR="00866151" w:rsidRDefault="00866151" w:rsidP="00D0750A">
      <w:pPr>
        <w:jc w:val="both"/>
        <w:rPr>
          <w:noProof/>
          <w:sz w:val="24"/>
          <w:szCs w:val="24"/>
        </w:rPr>
      </w:pPr>
    </w:p>
    <w:p w14:paraId="62412D0E" w14:textId="1AC745CD" w:rsidR="009770D8" w:rsidRDefault="009770D8" w:rsidP="00D0750A">
      <w:pPr>
        <w:jc w:val="both"/>
        <w:rPr>
          <w:noProof/>
          <w:sz w:val="24"/>
          <w:szCs w:val="24"/>
        </w:rPr>
        <w:sectPr w:rsidR="009770D8" w:rsidSect="00CC0898">
          <w:type w:val="continuous"/>
          <w:pgSz w:w="11906" w:h="16838" w:code="9"/>
          <w:pgMar w:top="1418" w:right="1418" w:bottom="1418" w:left="1588" w:header="720" w:footer="720" w:gutter="0"/>
          <w:paperSrc w:first="7" w:other="7"/>
          <w:pgNumType w:fmt="lowerRoman" w:start="1"/>
          <w:cols w:num="2" w:space="720"/>
          <w:titlePg/>
        </w:sectPr>
      </w:pPr>
    </w:p>
    <w:p w14:paraId="1604E7BD" w14:textId="07F0496B" w:rsidR="005A0C31" w:rsidRDefault="005A0C31" w:rsidP="00D0750A">
      <w:pPr>
        <w:jc w:val="both"/>
        <w:rPr>
          <w:noProof/>
          <w:sz w:val="24"/>
          <w:szCs w:val="24"/>
        </w:rPr>
        <w:sectPr w:rsidR="005A0C31" w:rsidSect="00D0750A">
          <w:type w:val="continuous"/>
          <w:pgSz w:w="11906" w:h="16838" w:code="9"/>
          <w:pgMar w:top="1418" w:right="1418" w:bottom="1418" w:left="1588" w:header="720" w:footer="720" w:gutter="0"/>
          <w:paperSrc w:first="7" w:other="7"/>
          <w:pgNumType w:fmt="lowerRoman" w:start="1"/>
          <w:cols w:space="720"/>
          <w:titlePg/>
        </w:sectPr>
      </w:pPr>
    </w:p>
    <w:bookmarkStart w:id="50" w:name="_Archaeological_Overview"/>
    <w:bookmarkEnd w:id="49"/>
    <w:bookmarkEnd w:id="50"/>
    <w:p w14:paraId="4F8D36F0" w14:textId="5039F36C" w:rsidR="00FC0B08" w:rsidRPr="009402CF" w:rsidRDefault="00FC0B08" w:rsidP="009402CF">
      <w:pPr>
        <w:pStyle w:val="Heading1"/>
      </w:pPr>
      <w:r w:rsidRPr="009402CF">
        <w:lastRenderedPageBreak/>
        <w:fldChar w:fldCharType="begin"/>
      </w:r>
      <w:r w:rsidRPr="009402CF">
        <w:instrText>HYPERLINK  \l "_EMBLANCE_DOWN_STONE"</w:instrText>
      </w:r>
      <w:r w:rsidRPr="009402CF">
        <w:fldChar w:fldCharType="separate"/>
      </w:r>
      <w:bookmarkStart w:id="51" w:name="_Toc201926418"/>
      <w:bookmarkStart w:id="52" w:name="_Toc218611505"/>
      <w:r w:rsidRPr="009402CF">
        <w:rPr>
          <w:rStyle w:val="Hyperlink"/>
          <w:color w:val="auto"/>
          <w:u w:val="none"/>
        </w:rPr>
        <w:t>Archaeological Overview</w:t>
      </w:r>
      <w:bookmarkEnd w:id="51"/>
      <w:bookmarkEnd w:id="52"/>
      <w:r w:rsidRPr="009402CF">
        <w:fldChar w:fldCharType="end"/>
      </w:r>
    </w:p>
    <w:p w14:paraId="7BD8B2D2" w14:textId="4989B656" w:rsidR="0066208F" w:rsidRPr="000A6B14" w:rsidRDefault="0066208F" w:rsidP="0066208F">
      <w:pPr>
        <w:rPr>
          <w:sz w:val="28"/>
          <w:szCs w:val="28"/>
        </w:rPr>
      </w:pPr>
    </w:p>
    <w:p w14:paraId="2FAF821A" w14:textId="77777777" w:rsidR="005F39D3"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Veryan Castle, or the Ringarounds, is an Iron Age or Romano-British defended site defined by an enclosing rampart and ditch with traces of a second and third rampart on the south-eastern side. The site stands on the slope of a steep hill; to the west the ground falls steeply, but the interior is nearly level, and the rampart is highest on the poorly defended south-eastern side; on the north-west it is hardly visible.</w:t>
      </w:r>
    </w:p>
    <w:p w14:paraId="7A7D5990" w14:textId="77777777" w:rsidR="00CD734A" w:rsidRPr="002F5F88" w:rsidRDefault="00CD734A" w:rsidP="005F39D3">
      <w:pPr>
        <w:pStyle w:val="Default"/>
        <w:rPr>
          <w:rFonts w:ascii="Barmeno BQ Regular" w:hAnsi="Barmeno BQ Regular"/>
          <w:sz w:val="28"/>
          <w:szCs w:val="28"/>
        </w:rPr>
      </w:pPr>
    </w:p>
    <w:p w14:paraId="38520CE8"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 xml:space="preserve">The fort has an inner enclosure, egg-shaped in plan, with a concentric outer enclosure on the south and east sides, and a crescentic annexe beyond this, the whole being sub-oval in plan and measuring approximately 180m </w:t>
      </w:r>
      <w:proofErr w:type="gramStart"/>
      <w:r w:rsidRPr="002F5F88">
        <w:rPr>
          <w:rFonts w:ascii="Barmeno BQ Regular" w:hAnsi="Barmeno BQ Regular"/>
          <w:sz w:val="28"/>
          <w:szCs w:val="28"/>
        </w:rPr>
        <w:t>north west</w:t>
      </w:r>
      <w:proofErr w:type="gramEnd"/>
      <w:r w:rsidRPr="002F5F88">
        <w:rPr>
          <w:rFonts w:ascii="Barmeno BQ Regular" w:hAnsi="Barmeno BQ Regular"/>
          <w:sz w:val="28"/>
          <w:szCs w:val="28"/>
        </w:rPr>
        <w:t>-</w:t>
      </w:r>
      <w:proofErr w:type="gramStart"/>
      <w:r w:rsidRPr="002F5F88">
        <w:rPr>
          <w:rFonts w:ascii="Barmeno BQ Regular" w:hAnsi="Barmeno BQ Regular"/>
          <w:sz w:val="28"/>
          <w:szCs w:val="28"/>
        </w:rPr>
        <w:t>south east</w:t>
      </w:r>
      <w:proofErr w:type="gramEnd"/>
      <w:r w:rsidRPr="002F5F88">
        <w:rPr>
          <w:rFonts w:ascii="Barmeno BQ Regular" w:hAnsi="Barmeno BQ Regular"/>
          <w:sz w:val="28"/>
          <w:szCs w:val="28"/>
        </w:rPr>
        <w:t xml:space="preserve"> by 130m </w:t>
      </w:r>
      <w:proofErr w:type="gramStart"/>
      <w:r w:rsidRPr="002F5F88">
        <w:rPr>
          <w:rFonts w:ascii="Barmeno BQ Regular" w:hAnsi="Barmeno BQ Regular"/>
          <w:sz w:val="28"/>
          <w:szCs w:val="28"/>
        </w:rPr>
        <w:t>north east</w:t>
      </w:r>
      <w:proofErr w:type="gramEnd"/>
      <w:r w:rsidRPr="002F5F88">
        <w:rPr>
          <w:rFonts w:ascii="Barmeno BQ Regular" w:hAnsi="Barmeno BQ Regular"/>
          <w:sz w:val="28"/>
          <w:szCs w:val="28"/>
        </w:rPr>
        <w:t>-</w:t>
      </w:r>
      <w:proofErr w:type="gramStart"/>
      <w:r w:rsidRPr="002F5F88">
        <w:rPr>
          <w:rFonts w:ascii="Barmeno BQ Regular" w:hAnsi="Barmeno BQ Regular"/>
          <w:sz w:val="28"/>
          <w:szCs w:val="28"/>
        </w:rPr>
        <w:t>south west</w:t>
      </w:r>
      <w:proofErr w:type="gramEnd"/>
      <w:r w:rsidRPr="002F5F88">
        <w:rPr>
          <w:rFonts w:ascii="Barmeno BQ Regular" w:hAnsi="Barmeno BQ Regular"/>
          <w:sz w:val="28"/>
          <w:szCs w:val="28"/>
        </w:rPr>
        <w:t xml:space="preserve">. </w:t>
      </w:r>
    </w:p>
    <w:p w14:paraId="4DA8D6F5" w14:textId="77777777" w:rsidR="00CD734A" w:rsidRPr="002F5F88" w:rsidRDefault="00CD734A" w:rsidP="005F39D3">
      <w:pPr>
        <w:pStyle w:val="Default"/>
        <w:rPr>
          <w:rFonts w:ascii="Barmeno BQ Regular" w:hAnsi="Barmeno BQ Regular"/>
          <w:sz w:val="28"/>
          <w:szCs w:val="28"/>
        </w:rPr>
      </w:pPr>
    </w:p>
    <w:p w14:paraId="216FE264"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 xml:space="preserve">The inner enclosure, measuring 60m north-south by 42m east-west internally, is levelled into the slope by cutting in on the uphill side and building out downhill. </w:t>
      </w:r>
    </w:p>
    <w:p w14:paraId="0DEB9BB4" w14:textId="77777777" w:rsidR="00CD734A" w:rsidRPr="002F5F88" w:rsidRDefault="00CD734A" w:rsidP="005F39D3">
      <w:pPr>
        <w:pStyle w:val="Default"/>
        <w:rPr>
          <w:rFonts w:ascii="Barmeno BQ Regular" w:hAnsi="Barmeno BQ Regular"/>
          <w:sz w:val="28"/>
          <w:szCs w:val="28"/>
        </w:rPr>
      </w:pPr>
    </w:p>
    <w:p w14:paraId="60602742"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 xml:space="preserve">On the east side it has an enclosing bank approximately 6m-8m wide and 6m high, formed by an earth and stone rampart above the scarp cut to level the enclosure, with an external ditch 2.2m-4m wide at its base and around 4m deep. </w:t>
      </w:r>
    </w:p>
    <w:p w14:paraId="1738E3E6" w14:textId="77777777" w:rsidR="00CD734A" w:rsidRPr="002F5F88" w:rsidRDefault="00CD734A" w:rsidP="005F39D3">
      <w:pPr>
        <w:pStyle w:val="Default"/>
        <w:rPr>
          <w:rFonts w:ascii="Barmeno BQ Regular" w:hAnsi="Barmeno BQ Regular"/>
          <w:sz w:val="28"/>
          <w:szCs w:val="28"/>
        </w:rPr>
      </w:pPr>
    </w:p>
    <w:p w14:paraId="13E23DEF"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 xml:space="preserve">On the west side the enclosure is defined by a scarp up to 7.5m high, having no visible inward facing bank, but with a terrace around its base 3m-4m wide and sloping slightly outwards, considered to be a silted external ditch, above a very steep natural slope. </w:t>
      </w:r>
    </w:p>
    <w:p w14:paraId="589616A4" w14:textId="77777777" w:rsidR="00CD734A" w:rsidRPr="002F5F88" w:rsidRDefault="00CD734A" w:rsidP="005F39D3">
      <w:pPr>
        <w:pStyle w:val="Default"/>
        <w:rPr>
          <w:rFonts w:ascii="Barmeno BQ Regular" w:hAnsi="Barmeno BQ Regular"/>
          <w:sz w:val="28"/>
          <w:szCs w:val="28"/>
        </w:rPr>
      </w:pPr>
    </w:p>
    <w:p w14:paraId="34199396"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An original entrance from the outer enclosure to the south</w:t>
      </w:r>
      <w:r w:rsidR="00CD734A" w:rsidRPr="002F5F88">
        <w:rPr>
          <w:rFonts w:ascii="Barmeno BQ Regular" w:hAnsi="Barmeno BQ Regular"/>
          <w:sz w:val="28"/>
          <w:szCs w:val="28"/>
        </w:rPr>
        <w:t>-</w:t>
      </w:r>
      <w:r w:rsidRPr="002F5F88">
        <w:rPr>
          <w:rFonts w:ascii="Barmeno BQ Regular" w:hAnsi="Barmeno BQ Regular"/>
          <w:sz w:val="28"/>
          <w:szCs w:val="28"/>
        </w:rPr>
        <w:t xml:space="preserve">east is visible as a gap some 6m wide on the south side, between the bank on the east side and the scarp on the west side. </w:t>
      </w:r>
    </w:p>
    <w:p w14:paraId="2933DDE2" w14:textId="77777777" w:rsidR="00CD734A" w:rsidRPr="002F5F88" w:rsidRDefault="00CD734A" w:rsidP="005F39D3">
      <w:pPr>
        <w:pStyle w:val="Default"/>
        <w:rPr>
          <w:rFonts w:ascii="Barmeno BQ Regular" w:hAnsi="Barmeno BQ Regular"/>
          <w:sz w:val="28"/>
          <w:szCs w:val="28"/>
        </w:rPr>
      </w:pPr>
    </w:p>
    <w:p w14:paraId="5671517E"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 xml:space="preserve">The outer enclosure of the fort, surrounding the inner enclosure on the south and east sides, measures up to 25m across and slopes west with the natural gradient. </w:t>
      </w:r>
    </w:p>
    <w:p w14:paraId="23D96DB3" w14:textId="77777777" w:rsidR="00CD734A" w:rsidRPr="002F5F88" w:rsidRDefault="00CD734A" w:rsidP="005F39D3">
      <w:pPr>
        <w:pStyle w:val="Default"/>
        <w:rPr>
          <w:rFonts w:ascii="Barmeno BQ Regular" w:hAnsi="Barmeno BQ Regular"/>
          <w:sz w:val="28"/>
          <w:szCs w:val="28"/>
        </w:rPr>
      </w:pPr>
    </w:p>
    <w:p w14:paraId="6F72876D" w14:textId="77777777" w:rsidR="00D45FBE" w:rsidRPr="002F5F88" w:rsidRDefault="00D45FBE" w:rsidP="005F39D3">
      <w:pPr>
        <w:pStyle w:val="Default"/>
        <w:rPr>
          <w:rFonts w:ascii="Barmeno BQ Regular" w:hAnsi="Barmeno BQ Regular"/>
          <w:sz w:val="28"/>
          <w:szCs w:val="28"/>
        </w:rPr>
      </w:pPr>
    </w:p>
    <w:p w14:paraId="15509E16" w14:textId="77777777" w:rsidR="00D45FBE" w:rsidRPr="002F5F88" w:rsidRDefault="00D45FBE" w:rsidP="005F39D3">
      <w:pPr>
        <w:pStyle w:val="Default"/>
        <w:rPr>
          <w:rFonts w:ascii="Barmeno BQ Regular" w:hAnsi="Barmeno BQ Regular"/>
          <w:sz w:val="28"/>
          <w:szCs w:val="28"/>
        </w:rPr>
      </w:pPr>
    </w:p>
    <w:p w14:paraId="71812C5C" w14:textId="77777777" w:rsidR="00D45FBE" w:rsidRPr="002F5F88" w:rsidRDefault="00D45FBE" w:rsidP="005F39D3">
      <w:pPr>
        <w:pStyle w:val="Default"/>
        <w:rPr>
          <w:rFonts w:ascii="Barmeno BQ Regular" w:hAnsi="Barmeno BQ Regular"/>
          <w:sz w:val="28"/>
          <w:szCs w:val="28"/>
        </w:rPr>
      </w:pPr>
    </w:p>
    <w:p w14:paraId="704EF991" w14:textId="50CD5D4D"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lastRenderedPageBreak/>
        <w:t xml:space="preserve">A boundary bank of earth and stone with stone facing, relatively recent in its present form, is considered to incorporate remains of the rampart around this enclosure. </w:t>
      </w:r>
    </w:p>
    <w:p w14:paraId="55B1BC79" w14:textId="77777777" w:rsidR="00CD734A" w:rsidRPr="002F5F88" w:rsidRDefault="00CD734A" w:rsidP="005F39D3">
      <w:pPr>
        <w:pStyle w:val="Default"/>
        <w:rPr>
          <w:rFonts w:ascii="Barmeno BQ Regular" w:hAnsi="Barmeno BQ Regular"/>
          <w:sz w:val="28"/>
          <w:szCs w:val="28"/>
        </w:rPr>
      </w:pPr>
    </w:p>
    <w:p w14:paraId="53D34599" w14:textId="413B4AE2"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The northern part of the boundary bank is 2m wide and 2m high inside, 1.5m high outside, and has an external ditch 2.6m wide and up to 0.6m deep. On the south</w:t>
      </w:r>
      <w:r w:rsidR="00CD734A" w:rsidRPr="002F5F88">
        <w:rPr>
          <w:rFonts w:ascii="Barmeno BQ Regular" w:hAnsi="Barmeno BQ Regular"/>
          <w:sz w:val="28"/>
          <w:szCs w:val="28"/>
        </w:rPr>
        <w:t>-</w:t>
      </w:r>
      <w:r w:rsidRPr="002F5F88">
        <w:rPr>
          <w:rFonts w:ascii="Barmeno BQ Regular" w:hAnsi="Barmeno BQ Regular"/>
          <w:sz w:val="28"/>
          <w:szCs w:val="28"/>
        </w:rPr>
        <w:t xml:space="preserve">west side the return to the inner enclosure is formed by a scarp some 6m across and 2m-3m high. </w:t>
      </w:r>
    </w:p>
    <w:p w14:paraId="0E8C40FC" w14:textId="77777777" w:rsidR="00CD734A" w:rsidRPr="002F5F88" w:rsidRDefault="00CD734A" w:rsidP="005F39D3">
      <w:pPr>
        <w:pStyle w:val="Default"/>
        <w:rPr>
          <w:rFonts w:ascii="Barmeno BQ Regular" w:hAnsi="Barmeno BQ Regular"/>
          <w:sz w:val="28"/>
          <w:szCs w:val="28"/>
        </w:rPr>
      </w:pPr>
    </w:p>
    <w:p w14:paraId="1E3A7BF3" w14:textId="77777777" w:rsidR="00CD734A" w:rsidRPr="002F5F88" w:rsidRDefault="005F39D3" w:rsidP="005F39D3">
      <w:pPr>
        <w:pStyle w:val="Default"/>
        <w:rPr>
          <w:rFonts w:ascii="Barmeno BQ Regular" w:hAnsi="Barmeno BQ Regular"/>
          <w:sz w:val="28"/>
          <w:szCs w:val="28"/>
        </w:rPr>
      </w:pPr>
      <w:r w:rsidRPr="002F5F88">
        <w:rPr>
          <w:rFonts w:ascii="Barmeno BQ Regular" w:hAnsi="Barmeno BQ Regular"/>
          <w:sz w:val="28"/>
          <w:szCs w:val="28"/>
        </w:rPr>
        <w:t>The original entrance to the outer enclosure is considered to be on the south side, where it is approached by a hollow way. The annexe adjoining the fort to the south</w:t>
      </w:r>
      <w:r w:rsidR="00CD734A" w:rsidRPr="002F5F88">
        <w:rPr>
          <w:rFonts w:ascii="Barmeno BQ Regular" w:hAnsi="Barmeno BQ Regular"/>
          <w:sz w:val="28"/>
          <w:szCs w:val="28"/>
        </w:rPr>
        <w:t>-</w:t>
      </w:r>
      <w:r w:rsidRPr="002F5F88">
        <w:rPr>
          <w:rFonts w:ascii="Barmeno BQ Regular" w:hAnsi="Barmeno BQ Regular"/>
          <w:sz w:val="28"/>
          <w:szCs w:val="28"/>
        </w:rPr>
        <w:t xml:space="preserve">east has an enclosing bank visible on the ground as a scarp around 12m across and 0.7m high, with traces of an external ditch. </w:t>
      </w:r>
    </w:p>
    <w:p w14:paraId="0C4206A5" w14:textId="77777777" w:rsidR="002F5F88" w:rsidRDefault="002F5F88" w:rsidP="005F39D3">
      <w:pPr>
        <w:pStyle w:val="Default"/>
        <w:rPr>
          <w:sz w:val="28"/>
          <w:szCs w:val="28"/>
        </w:rPr>
      </w:pPr>
    </w:p>
    <w:bookmarkStart w:id="53" w:name="_Hlk205839365"/>
    <w:p w14:paraId="5AF899CD" w14:textId="77777777" w:rsidR="002F5F88" w:rsidRPr="00BB0759" w:rsidRDefault="002F5F88" w:rsidP="002F5F88">
      <w:pPr>
        <w:pStyle w:val="Heading1"/>
      </w:pPr>
      <w:r w:rsidRPr="00BB0759">
        <w:fldChar w:fldCharType="begin"/>
      </w:r>
      <w:r w:rsidRPr="00BB0759">
        <w:instrText>HYPERLINK  \l "_top"</w:instrText>
      </w:r>
      <w:r w:rsidRPr="00BB0759">
        <w:fldChar w:fldCharType="separate"/>
      </w:r>
      <w:bookmarkStart w:id="54" w:name="_Toc210157246"/>
      <w:bookmarkStart w:id="55" w:name="_Toc205473846"/>
      <w:bookmarkStart w:id="56" w:name="_Toc204252805"/>
      <w:bookmarkStart w:id="57" w:name="_Toc204944444"/>
      <w:bookmarkStart w:id="58" w:name="_Toc205398132"/>
      <w:bookmarkStart w:id="59" w:name="_Toc205407005"/>
      <w:bookmarkStart w:id="60" w:name="_Toc218611506"/>
      <w:r w:rsidRPr="00BB0759">
        <w:rPr>
          <w:rStyle w:val="Hyperlink"/>
          <w:color w:val="auto"/>
          <w:u w:val="none"/>
        </w:rPr>
        <w:t>Risk Assessmen</w:t>
      </w:r>
      <w:bookmarkEnd w:id="55"/>
      <w:bookmarkEnd w:id="56"/>
      <w:bookmarkEnd w:id="57"/>
      <w:bookmarkEnd w:id="58"/>
      <w:bookmarkEnd w:id="59"/>
      <w:r w:rsidRPr="00BB0759">
        <w:rPr>
          <w:rStyle w:val="Hyperlink"/>
          <w:color w:val="auto"/>
          <w:u w:val="none"/>
        </w:rPr>
        <w:t>t</w:t>
      </w:r>
      <w:bookmarkEnd w:id="54"/>
      <w:bookmarkEnd w:id="60"/>
      <w:r w:rsidRPr="00BB0759">
        <w:fldChar w:fldCharType="end"/>
      </w:r>
    </w:p>
    <w:p w14:paraId="0E3132A1" w14:textId="77777777" w:rsidR="002F5F88" w:rsidRPr="001D43A3" w:rsidRDefault="002F5F88" w:rsidP="002F5F88"/>
    <w:p w14:paraId="10700636" w14:textId="77777777" w:rsidR="002F5F88" w:rsidRPr="008939D6" w:rsidRDefault="002F5F88" w:rsidP="002F5F88">
      <w:pPr>
        <w:pStyle w:val="Default"/>
        <w:rPr>
          <w:rFonts w:ascii="Barmeno BQ Regular" w:hAnsi="Barmeno BQ Regular" w:cstheme="minorHAnsi"/>
          <w:b/>
          <w:bCs/>
          <w:sz w:val="28"/>
          <w:szCs w:val="28"/>
        </w:rPr>
      </w:pPr>
      <w:bookmarkStart w:id="61" w:name="_Hlk203671727"/>
      <w:r w:rsidRPr="008939D6">
        <w:rPr>
          <w:rFonts w:ascii="Barmeno BQ Regular" w:hAnsi="Barmeno BQ Regular" w:cstheme="minorHAnsi"/>
          <w:b/>
          <w:bCs/>
          <w:sz w:val="28"/>
          <w:szCs w:val="28"/>
        </w:rPr>
        <w:t>Before any work takes place, a comprehensive Risk Assessment should be created. A template has been prepared for work carried out at this site and should be updated for future events – with any new risks considered. The template can be found on the Cornwall National Landscape website and with the Relevant Volunteer Organisation.</w:t>
      </w:r>
    </w:p>
    <w:p w14:paraId="34AAF02D" w14:textId="77777777" w:rsidR="002F5F88" w:rsidRPr="008939D6" w:rsidRDefault="002F5F88" w:rsidP="002F5F88">
      <w:pPr>
        <w:pStyle w:val="Default"/>
        <w:rPr>
          <w:rFonts w:ascii="Barmeno BQ Regular" w:hAnsi="Barmeno BQ Regular" w:cstheme="minorHAnsi"/>
          <w:b/>
          <w:bCs/>
          <w:sz w:val="28"/>
          <w:szCs w:val="28"/>
        </w:rPr>
      </w:pPr>
    </w:p>
    <w:p w14:paraId="1CCCCEC8" w14:textId="77777777" w:rsidR="002F5F88" w:rsidRPr="008939D6" w:rsidRDefault="002F5F88" w:rsidP="002F5F88">
      <w:pPr>
        <w:pStyle w:val="Default"/>
        <w:rPr>
          <w:rFonts w:ascii="Barmeno BQ Regular" w:hAnsi="Barmeno BQ Regular" w:cstheme="minorHAnsi"/>
          <w:b/>
          <w:bCs/>
          <w:sz w:val="28"/>
          <w:szCs w:val="28"/>
        </w:rPr>
      </w:pPr>
      <w:r w:rsidRPr="008939D6">
        <w:rPr>
          <w:rFonts w:ascii="Barmeno BQ Regular" w:hAnsi="Barmeno BQ Regular" w:cstheme="minorHAnsi"/>
          <w:b/>
          <w:bCs/>
          <w:sz w:val="28"/>
          <w:szCs w:val="28"/>
        </w:rPr>
        <w:t xml:space="preserve">Some </w:t>
      </w:r>
      <w:bookmarkEnd w:id="61"/>
      <w:r w:rsidRPr="008939D6">
        <w:rPr>
          <w:rFonts w:ascii="Barmeno BQ Regular" w:hAnsi="Barmeno BQ Regular" w:cstheme="minorHAnsi"/>
          <w:b/>
          <w:bCs/>
          <w:sz w:val="28"/>
          <w:szCs w:val="28"/>
        </w:rPr>
        <w:t>key issues which should be included in a risk assessment:</w:t>
      </w:r>
    </w:p>
    <w:p w14:paraId="78259FBA" w14:textId="77777777" w:rsidR="002F5F88" w:rsidRPr="008939D6" w:rsidRDefault="002F5F88" w:rsidP="002F5F88">
      <w:pPr>
        <w:rPr>
          <w:rFonts w:ascii="Barmeno BQ Regular" w:eastAsiaTheme="minorHAnsi" w:hAnsi="Barmeno BQ Regular" w:cstheme="minorHAnsi"/>
          <w:color w:val="000000"/>
          <w:sz w:val="28"/>
          <w:szCs w:val="28"/>
        </w:rPr>
      </w:pPr>
    </w:p>
    <w:p w14:paraId="566D90F0" w14:textId="4688973B" w:rsidR="002F5F88" w:rsidRPr="008939D6" w:rsidRDefault="002F5F88" w:rsidP="002F5F88">
      <w:pPr>
        <w:pStyle w:val="ListParagraph"/>
        <w:numPr>
          <w:ilvl w:val="0"/>
          <w:numId w:val="4"/>
        </w:numPr>
        <w:spacing w:after="160" w:line="259" w:lineRule="auto"/>
        <w:rPr>
          <w:rFonts w:ascii="Barmeno BQ Regular" w:eastAsiaTheme="minorHAnsi" w:hAnsi="Barmeno BQ Regular" w:cstheme="minorHAnsi"/>
          <w:color w:val="000000"/>
          <w:sz w:val="28"/>
          <w:szCs w:val="28"/>
        </w:rPr>
      </w:pPr>
      <w:r w:rsidRPr="008939D6">
        <w:rPr>
          <w:rFonts w:ascii="Barmeno BQ Regular" w:eastAsiaTheme="minorHAnsi" w:hAnsi="Barmeno BQ Regular" w:cstheme="minorHAnsi"/>
          <w:color w:val="000000"/>
          <w:sz w:val="28"/>
          <w:szCs w:val="28"/>
        </w:rPr>
        <w:t>Uneven ground</w:t>
      </w:r>
      <w:r>
        <w:rPr>
          <w:rFonts w:ascii="Barmeno BQ Regular" w:eastAsiaTheme="minorHAnsi" w:hAnsi="Barmeno BQ Regular" w:cstheme="minorHAnsi"/>
          <w:color w:val="000000"/>
          <w:sz w:val="28"/>
          <w:szCs w:val="28"/>
        </w:rPr>
        <w:t xml:space="preserve"> including large holes and badger setts.</w:t>
      </w:r>
    </w:p>
    <w:p w14:paraId="6D5BF63A" w14:textId="64855F5C" w:rsidR="002F5F88" w:rsidRPr="008939D6" w:rsidRDefault="002F5F88" w:rsidP="002F5F88">
      <w:pPr>
        <w:pStyle w:val="ListParagraph"/>
        <w:numPr>
          <w:ilvl w:val="0"/>
          <w:numId w:val="4"/>
        </w:numPr>
        <w:spacing w:after="160" w:line="259" w:lineRule="auto"/>
        <w:rPr>
          <w:rFonts w:ascii="Barmeno BQ Regular" w:eastAsiaTheme="minorHAnsi" w:hAnsi="Barmeno BQ Regular" w:cstheme="minorHAnsi"/>
          <w:color w:val="000000"/>
          <w:sz w:val="28"/>
          <w:szCs w:val="28"/>
        </w:rPr>
      </w:pPr>
      <w:r>
        <w:rPr>
          <w:rFonts w:ascii="Barmeno BQ Regular" w:eastAsiaTheme="minorHAnsi" w:hAnsi="Barmeno BQ Regular" w:cstheme="minorHAnsi"/>
          <w:color w:val="000000"/>
          <w:sz w:val="28"/>
          <w:szCs w:val="28"/>
        </w:rPr>
        <w:t>Remote location</w:t>
      </w:r>
      <w:r w:rsidR="00783CD3">
        <w:rPr>
          <w:rFonts w:ascii="Barmeno BQ Regular" w:eastAsiaTheme="minorHAnsi" w:hAnsi="Barmeno BQ Regular" w:cstheme="minorHAnsi"/>
          <w:color w:val="000000"/>
          <w:sz w:val="28"/>
          <w:szCs w:val="28"/>
        </w:rPr>
        <w:t xml:space="preserve"> with intermittent phone signal.</w:t>
      </w:r>
    </w:p>
    <w:p w14:paraId="7C01F319" w14:textId="77777777" w:rsidR="002F5F88" w:rsidRPr="008939D6" w:rsidRDefault="002F5F88" w:rsidP="002F5F88">
      <w:pPr>
        <w:pStyle w:val="ListParagraph"/>
        <w:spacing w:after="160" w:line="259" w:lineRule="auto"/>
        <w:rPr>
          <w:rFonts w:ascii="Barmeno BQ Regular" w:eastAsiaTheme="minorHAnsi" w:hAnsi="Barmeno BQ Regular" w:cstheme="minorHAnsi"/>
          <w:i/>
          <w:iCs/>
          <w:color w:val="000000"/>
          <w:sz w:val="28"/>
          <w:szCs w:val="28"/>
        </w:rPr>
      </w:pPr>
    </w:p>
    <w:p w14:paraId="40353D75" w14:textId="617EDD49" w:rsidR="000B2033" w:rsidRPr="002D7290" w:rsidRDefault="002F5F88" w:rsidP="002D7290">
      <w:pPr>
        <w:pStyle w:val="ListParagraph"/>
        <w:spacing w:after="160" w:line="259" w:lineRule="auto"/>
        <w:rPr>
          <w:rFonts w:ascii="Barmeno BQ Regular" w:eastAsiaTheme="minorHAnsi" w:hAnsi="Barmeno BQ Regular" w:cstheme="minorHAnsi"/>
          <w:i/>
          <w:iCs/>
          <w:color w:val="000000"/>
          <w:sz w:val="28"/>
          <w:szCs w:val="28"/>
          <w:u w:val="single"/>
        </w:rPr>
      </w:pPr>
      <w:r w:rsidRPr="008939D6">
        <w:rPr>
          <w:rFonts w:ascii="Barmeno BQ Regular" w:eastAsiaTheme="minorHAnsi" w:hAnsi="Barmeno BQ Regular" w:cstheme="minorHAnsi"/>
          <w:i/>
          <w:iCs/>
          <w:color w:val="000000"/>
          <w:sz w:val="28"/>
          <w:szCs w:val="28"/>
          <w:u w:val="single"/>
        </w:rPr>
        <w:t>NB: This is not an exhaustive list and individual circumstances of each group and site conditions should be considered in creating a risk assessment.</w:t>
      </w:r>
      <w:bookmarkEnd w:id="53"/>
      <w:r w:rsidR="000B2033" w:rsidRPr="001E616B">
        <w:rPr>
          <w:noProof/>
        </w:rPr>
        <mc:AlternateContent>
          <mc:Choice Requires="wps">
            <w:drawing>
              <wp:anchor distT="0" distB="0" distL="114300" distR="114300" simplePos="0" relativeHeight="251663360" behindDoc="0" locked="0" layoutInCell="1" allowOverlap="1" wp14:anchorId="5D349FA8" wp14:editId="518CEC58">
                <wp:simplePos x="0" y="0"/>
                <wp:positionH relativeFrom="page">
                  <wp:posOffset>5040630</wp:posOffset>
                </wp:positionH>
                <wp:positionV relativeFrom="page">
                  <wp:posOffset>9829165</wp:posOffset>
                </wp:positionV>
                <wp:extent cx="1875600" cy="284400"/>
                <wp:effectExtent l="0" t="0" r="0" b="190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600" cy="284400"/>
                        </a:xfrm>
                        <a:prstGeom prst="rect">
                          <a:avLst/>
                        </a:prstGeom>
                        <a:noFill/>
                        <a:ln w="9525">
                          <a:noFill/>
                          <a:miter lim="800000"/>
                          <a:headEnd/>
                          <a:tailEnd/>
                        </a:ln>
                      </wps:spPr>
                      <wps:txbx>
                        <w:txbxContent>
                          <w:p w14:paraId="4F9B07BF" w14:textId="77777777" w:rsidR="000B2033" w:rsidRPr="00637594" w:rsidRDefault="000B2033" w:rsidP="000B2033">
                            <w:pPr>
                              <w:jc w:val="center"/>
                              <w:rPr>
                                <w:rFonts w:ascii="Arial" w:hAnsi="Arial" w:cs="Arial"/>
                                <w:color w:val="FFFFFF" w:themeColor="background1"/>
                                <w:sz w:val="24"/>
                              </w:rPr>
                            </w:pPr>
                            <w:r w:rsidRPr="00637594">
                              <w:rPr>
                                <w:rFonts w:ascii="Arial" w:hAnsi="Arial" w:cs="Arial"/>
                                <w:color w:val="FFFFFF" w:themeColor="background1"/>
                                <w:sz w:val="24"/>
                              </w:rPr>
                              <w:t>R</w:t>
                            </w:r>
                            <w:r>
                              <w:rPr>
                                <w:rFonts w:ascii="Arial" w:hAnsi="Arial" w:cs="Arial"/>
                                <w:color w:val="FFFFFF" w:themeColor="background1"/>
                                <w:sz w:val="24"/>
                              </w:rPr>
                              <w:t>eport No: 2021</w:t>
                            </w:r>
                            <w:r w:rsidRPr="00637594">
                              <w:rPr>
                                <w:rFonts w:ascii="Arial" w:hAnsi="Arial" w:cs="Arial"/>
                                <w:color w:val="FFFFFF" w:themeColor="background1"/>
                                <w:sz w:val="24"/>
                              </w:rPr>
                              <w:t>R</w:t>
                            </w:r>
                            <w:r>
                              <w:rPr>
                                <w:rFonts w:ascii="Arial" w:hAnsi="Arial" w:cs="Arial"/>
                                <w:color w:val="FFFFFF" w:themeColor="background1"/>
                                <w:sz w:val="24"/>
                              </w:rPr>
                              <w:t>045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49FA8" id="_x0000_s1029" type="#_x0000_t202" style="position:absolute;left:0;text-align:left;margin-left:396.9pt;margin-top:773.95pt;width:147.7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" filled="f" stroked="f">
                <v:textbox>
                  <w:txbxContent>
                    <w:p w14:paraId="4F9B07BF" w14:textId="77777777" w:rsidR="000B2033" w:rsidRPr="00637594" w:rsidRDefault="000B2033" w:rsidP="000B2033">
                      <w:pPr>
                        <w:jc w:val="center"/>
                        <w:rPr>
                          <w:rFonts w:ascii="Arial" w:hAnsi="Arial" w:cs="Arial"/>
                          <w:color w:val="FFFFFF" w:themeColor="background1"/>
                          <w:sz w:val="24"/>
                        </w:rPr>
                      </w:pPr>
                      <w:r w:rsidRPr="00637594">
                        <w:rPr>
                          <w:rFonts w:ascii="Arial" w:hAnsi="Arial" w:cs="Arial"/>
                          <w:color w:val="FFFFFF" w:themeColor="background1"/>
                          <w:sz w:val="24"/>
                        </w:rPr>
                        <w:t>R</w:t>
                      </w:r>
                      <w:r>
                        <w:rPr>
                          <w:rFonts w:ascii="Arial" w:hAnsi="Arial" w:cs="Arial"/>
                          <w:color w:val="FFFFFF" w:themeColor="background1"/>
                          <w:sz w:val="24"/>
                        </w:rPr>
                        <w:t>eport No: 2021</w:t>
                      </w:r>
                      <w:r w:rsidRPr="00637594">
                        <w:rPr>
                          <w:rFonts w:ascii="Arial" w:hAnsi="Arial" w:cs="Arial"/>
                          <w:color w:val="FFFFFF" w:themeColor="background1"/>
                          <w:sz w:val="24"/>
                        </w:rPr>
                        <w:t>R</w:t>
                      </w:r>
                      <w:r>
                        <w:rPr>
                          <w:rFonts w:ascii="Arial" w:hAnsi="Arial" w:cs="Arial"/>
                          <w:color w:val="FFFFFF" w:themeColor="background1"/>
                          <w:sz w:val="24"/>
                        </w:rPr>
                        <w:t>045</w:t>
                      </w:r>
                    </w:p>
                  </w:txbxContent>
                </v:textbox>
                <w10:wrap anchorx="page" anchory="page"/>
              </v:shape>
            </w:pict>
          </mc:Fallback>
        </mc:AlternateContent>
      </w:r>
    </w:p>
    <w:sectPr w:rsidR="000B2033" w:rsidRPr="002D7290" w:rsidSect="00735DC8">
      <w:type w:val="continuous"/>
      <w:pgSz w:w="11906" w:h="16838" w:code="9"/>
      <w:pgMar w:top="1418" w:right="1418" w:bottom="1418" w:left="1588" w:header="720" w:footer="720" w:gutter="0"/>
      <w:paperSrc w:first="7" w:other="7"/>
      <w:pgNumType w:start="12"/>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Linus Firth" w:date="2025-07-23T11:04:00Z" w:initials="LF">
    <w:p w14:paraId="722903B2" w14:textId="77777777" w:rsidR="009B5BDE" w:rsidRDefault="009B5BDE" w:rsidP="009B5BDE">
      <w:pPr>
        <w:pStyle w:val="CommentText"/>
      </w:pPr>
      <w:r>
        <w:rPr>
          <w:rStyle w:val="CommentReference"/>
        </w:rPr>
        <w:annotationRef/>
      </w:r>
      <w:r>
        <w:t>Make this a formal term ‘Relevant Volunteer Organisation’</w:t>
      </w:r>
    </w:p>
  </w:comment>
  <w:comment w:id="37" w:author="Linus Firth" w:date="2025-07-23T11:04:00Z" w:initials="LF">
    <w:p w14:paraId="2A7FC8F7" w14:textId="77777777" w:rsidR="009B5BDE" w:rsidRDefault="009B5BDE" w:rsidP="009B5BDE">
      <w:pPr>
        <w:pStyle w:val="CommentText"/>
      </w:pPr>
      <w:r>
        <w:rPr>
          <w:rStyle w:val="CommentReference"/>
        </w:rPr>
        <w:annotationRef/>
      </w:r>
      <w:r>
        <w:t>(see above)</w:t>
      </w:r>
    </w:p>
  </w:comment>
  <w:comment w:id="38" w:author="Linus Firth" w:date="2025-07-23T11:03:00Z" w:initials="LF">
    <w:p w14:paraId="034D649B" w14:textId="77777777" w:rsidR="009B5BDE" w:rsidRDefault="009B5BDE" w:rsidP="009B5BDE">
      <w:pPr>
        <w:pStyle w:val="CommentText"/>
      </w:pPr>
      <w:r>
        <w:rPr>
          <w:rStyle w:val="CommentReference"/>
        </w:rPr>
        <w:annotationRef/>
      </w:r>
      <w:r>
        <w:t>And HE and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2903B2" w15:done="1"/>
  <w15:commentEx w15:paraId="2A7FC8F7" w15:paraIdParent="722903B2" w15:done="1"/>
  <w15:commentEx w15:paraId="034D64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E02709" w16cex:dateUtc="2025-07-23T10:04:00Z"/>
  <w16cex:commentExtensible w16cex:durableId="460B3E3D" w16cex:dateUtc="2025-07-23T10:04:00Z"/>
  <w16cex:commentExtensible w16cex:durableId="5DBE9F7F" w16cex:dateUtc="2025-07-23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2903B2" w16cid:durableId="41E02709"/>
  <w16cid:commentId w16cid:paraId="2A7FC8F7" w16cid:durableId="460B3E3D"/>
  <w16cid:commentId w16cid:paraId="034D649B" w16cid:durableId="5DBE9F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5DB0" w14:textId="77777777" w:rsidR="001A099A" w:rsidRDefault="001A099A" w:rsidP="00201307">
      <w:r>
        <w:separator/>
      </w:r>
    </w:p>
  </w:endnote>
  <w:endnote w:type="continuationSeparator" w:id="0">
    <w:p w14:paraId="1AB84C70" w14:textId="77777777" w:rsidR="001A099A" w:rsidRDefault="001A099A" w:rsidP="0020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rmeno BQ Regular">
    <w:altName w:val="Barmeno BQ Regular"/>
    <w:panose1 w:val="02000506050000020004"/>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k">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633051"/>
      <w:docPartObj>
        <w:docPartGallery w:val="Page Numbers (Bottom of Page)"/>
        <w:docPartUnique/>
      </w:docPartObj>
    </w:sdtPr>
    <w:sdtEndPr/>
    <w:sdtContent>
      <w:p w14:paraId="4DF2CAF5" w14:textId="58E782E9" w:rsidR="00F56CCC" w:rsidRDefault="00F56CCC">
        <w:pPr>
          <w:pStyle w:val="Footer"/>
          <w:jc w:val="center"/>
        </w:pPr>
        <w:r>
          <w:fldChar w:fldCharType="begin"/>
        </w:r>
        <w:r>
          <w:instrText>PAGE   \* MERGEFORMAT</w:instrText>
        </w:r>
        <w:r>
          <w:fldChar w:fldCharType="separate"/>
        </w:r>
        <w:r>
          <w:t>2</w:t>
        </w:r>
        <w:r>
          <w:fldChar w:fldCharType="end"/>
        </w:r>
      </w:p>
    </w:sdtContent>
  </w:sdt>
  <w:p w14:paraId="6BC314F7" w14:textId="77777777" w:rsidR="00DA5F3B" w:rsidRDefault="00DA5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54782"/>
      <w:docPartObj>
        <w:docPartGallery w:val="Page Numbers (Bottom of Page)"/>
        <w:docPartUnique/>
      </w:docPartObj>
    </w:sdtPr>
    <w:sdtEndPr/>
    <w:sdtContent>
      <w:p w14:paraId="6B6179D3" w14:textId="73FB3C6F" w:rsidR="002F5F88" w:rsidRDefault="002F5F88">
        <w:pPr>
          <w:pStyle w:val="Footer"/>
          <w:jc w:val="center"/>
        </w:pPr>
        <w:r>
          <w:fldChar w:fldCharType="begin"/>
        </w:r>
        <w:r>
          <w:instrText>PAGE   \* MERGEFORMAT</w:instrText>
        </w:r>
        <w:r>
          <w:fldChar w:fldCharType="separate"/>
        </w:r>
        <w:r>
          <w:t>2</w:t>
        </w:r>
        <w:r>
          <w:fldChar w:fldCharType="end"/>
        </w:r>
      </w:p>
    </w:sdtContent>
  </w:sdt>
  <w:p w14:paraId="155F777F" w14:textId="77777777" w:rsidR="002F5F88" w:rsidRDefault="002F5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57BB" w14:textId="77777777" w:rsidR="001A099A" w:rsidRDefault="001A099A" w:rsidP="00201307">
      <w:r>
        <w:separator/>
      </w:r>
    </w:p>
  </w:footnote>
  <w:footnote w:type="continuationSeparator" w:id="0">
    <w:p w14:paraId="6C81DAEC" w14:textId="77777777" w:rsidR="001A099A" w:rsidRDefault="001A099A" w:rsidP="00201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DDB5" w14:textId="0E61D854" w:rsidR="00201307" w:rsidRDefault="00201307">
    <w:pPr>
      <w:pStyle w:val="Header"/>
    </w:pPr>
    <w:r>
      <w:rPr>
        <w:noProof/>
      </w:rPr>
      <mc:AlternateContent>
        <mc:Choice Requires="wps">
          <w:drawing>
            <wp:anchor distT="0" distB="0" distL="0" distR="0" simplePos="0" relativeHeight="251659264" behindDoc="0" locked="0" layoutInCell="1" allowOverlap="1" wp14:anchorId="5AB4D8C5" wp14:editId="72B4A7E1">
              <wp:simplePos x="635" y="635"/>
              <wp:positionH relativeFrom="page">
                <wp:align>right</wp:align>
              </wp:positionH>
              <wp:positionV relativeFrom="page">
                <wp:align>top</wp:align>
              </wp:positionV>
              <wp:extent cx="443865" cy="443865"/>
              <wp:effectExtent l="0" t="0" r="0" b="16510"/>
              <wp:wrapNone/>
              <wp:docPr id="3" name="Text Box 3" descr="Information Classification: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3CB335" w14:textId="55B3A13D" w:rsidR="00201307" w:rsidRPr="00201307" w:rsidRDefault="00201307" w:rsidP="00201307">
                          <w:pPr>
                            <w:rPr>
                              <w:rFonts w:cs="Calibri"/>
                              <w:noProof/>
                              <w:color w:val="317100"/>
                              <w:sz w:val="20"/>
                              <w:szCs w:val="20"/>
                            </w:rPr>
                          </w:pPr>
                          <w:r w:rsidRPr="00201307">
                            <w:rPr>
                              <w:rFonts w:cs="Calibri"/>
                              <w:noProof/>
                              <w:color w:val="317100"/>
                              <w:sz w:val="20"/>
                              <w:szCs w:val="20"/>
                            </w:rPr>
                            <w:t>Information Classification: 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B4D8C5" id="_x0000_t202" coordsize="21600,21600" o:spt="202" path="m,l,21600r21600,l21600,xe">
              <v:stroke joinstyle="miter"/>
              <v:path gradientshapeok="t" o:connecttype="rect"/>
            </v:shapetype>
            <v:shape id="Text Box 3" o:spid="_x0000_s1030" type="#_x0000_t202" alt="Information Classification: PUBLIC"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0A3CB335" w14:textId="55B3A13D" w:rsidR="00201307" w:rsidRPr="00201307" w:rsidRDefault="00201307" w:rsidP="00201307">
                    <w:pPr>
                      <w:rPr>
                        <w:rFonts w:cs="Calibri"/>
                        <w:noProof/>
                        <w:color w:val="317100"/>
                        <w:sz w:val="20"/>
                        <w:szCs w:val="20"/>
                      </w:rPr>
                    </w:pPr>
                    <w:r w:rsidRPr="00201307">
                      <w:rPr>
                        <w:rFonts w:cs="Calibri"/>
                        <w:noProof/>
                        <w:color w:val="317100"/>
                        <w:sz w:val="20"/>
                        <w:szCs w:val="20"/>
                      </w:rPr>
                      <w:t>Information Classification: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A521" w14:textId="42D35306" w:rsidR="00201307" w:rsidRDefault="00201307">
    <w:pPr>
      <w:pStyle w:val="Header"/>
    </w:pPr>
    <w:r>
      <w:rPr>
        <w:noProof/>
      </w:rPr>
      <mc:AlternateContent>
        <mc:Choice Requires="wps">
          <w:drawing>
            <wp:anchor distT="0" distB="0" distL="0" distR="0" simplePos="0" relativeHeight="251658240" behindDoc="0" locked="0" layoutInCell="1" allowOverlap="1" wp14:anchorId="4024DCAE" wp14:editId="45835059">
              <wp:simplePos x="635" y="635"/>
              <wp:positionH relativeFrom="page">
                <wp:align>right</wp:align>
              </wp:positionH>
              <wp:positionV relativeFrom="page">
                <wp:align>top</wp:align>
              </wp:positionV>
              <wp:extent cx="443865" cy="443865"/>
              <wp:effectExtent l="0" t="0" r="0" b="16510"/>
              <wp:wrapNone/>
              <wp:docPr id="2" name="Text Box 2" descr="Information Classification: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5D6AB7" w14:textId="1FD3D403" w:rsidR="00201307" w:rsidRPr="00201307" w:rsidRDefault="00201307" w:rsidP="00201307">
                          <w:pPr>
                            <w:rPr>
                              <w:rFonts w:cs="Calibri"/>
                              <w:noProof/>
                              <w:color w:val="317100"/>
                              <w:sz w:val="20"/>
                              <w:szCs w:val="20"/>
                            </w:rPr>
                          </w:pPr>
                          <w:r w:rsidRPr="00201307">
                            <w:rPr>
                              <w:rFonts w:cs="Calibri"/>
                              <w:noProof/>
                              <w:color w:val="317100"/>
                              <w:sz w:val="20"/>
                              <w:szCs w:val="20"/>
                            </w:rPr>
                            <w:t>Information Classification: 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024DCAE" id="_x0000_t202" coordsize="21600,21600" o:spt="202" path="m,l,21600r21600,l21600,xe">
              <v:stroke joinstyle="miter"/>
              <v:path gradientshapeok="t" o:connecttype="rect"/>
            </v:shapetype>
            <v:shape id="_x0000_s1031" type="#_x0000_t202" alt="Information Classification: PUBLIC"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95D6AB7" w14:textId="1FD3D403" w:rsidR="00201307" w:rsidRPr="00201307" w:rsidRDefault="00201307" w:rsidP="00201307">
                    <w:pPr>
                      <w:rPr>
                        <w:rFonts w:cs="Calibri"/>
                        <w:noProof/>
                        <w:color w:val="317100"/>
                        <w:sz w:val="20"/>
                        <w:szCs w:val="20"/>
                      </w:rPr>
                    </w:pPr>
                    <w:r w:rsidRPr="00201307">
                      <w:rPr>
                        <w:rFonts w:cs="Calibri"/>
                        <w:noProof/>
                        <w:color w:val="317100"/>
                        <w:sz w:val="20"/>
                        <w:szCs w:val="20"/>
                      </w:rPr>
                      <w:t>Information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915"/>
    <w:multiLevelType w:val="hybridMultilevel"/>
    <w:tmpl w:val="7FD21ECE"/>
    <w:lvl w:ilvl="0" w:tplc="08090019">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B2DC4"/>
    <w:multiLevelType w:val="hybridMultilevel"/>
    <w:tmpl w:val="EB98E596"/>
    <w:lvl w:ilvl="0" w:tplc="0CD4A718">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F879E1"/>
    <w:multiLevelType w:val="hybridMultilevel"/>
    <w:tmpl w:val="8C38AB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D570F"/>
    <w:multiLevelType w:val="hybridMultilevel"/>
    <w:tmpl w:val="6038C9D0"/>
    <w:lvl w:ilvl="0" w:tplc="08090019">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 w15:restartNumberingAfterBreak="0">
    <w:nsid w:val="1DAF095E"/>
    <w:multiLevelType w:val="hybridMultilevel"/>
    <w:tmpl w:val="BB7C09DA"/>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916827"/>
    <w:multiLevelType w:val="hybridMultilevel"/>
    <w:tmpl w:val="01C2D780"/>
    <w:lvl w:ilvl="0" w:tplc="C3CE3FD2">
      <w:start w:val="1"/>
      <w:numFmt w:val="decimal"/>
      <w:pStyle w:val="TableTitle2"/>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6" w15:restartNumberingAfterBreak="0">
    <w:nsid w:val="2C6A2570"/>
    <w:multiLevelType w:val="hybridMultilevel"/>
    <w:tmpl w:val="CDEA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639E6"/>
    <w:multiLevelType w:val="hybridMultilevel"/>
    <w:tmpl w:val="974A8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597C3F"/>
    <w:multiLevelType w:val="hybridMultilevel"/>
    <w:tmpl w:val="3378FE68"/>
    <w:lvl w:ilvl="0" w:tplc="69904C2E">
      <w:start w:val="1"/>
      <w:numFmt w:val="bullet"/>
      <w:pStyle w:val="TableBullets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5BE75A4"/>
    <w:multiLevelType w:val="hybridMultilevel"/>
    <w:tmpl w:val="B2201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652762"/>
    <w:multiLevelType w:val="hybridMultilevel"/>
    <w:tmpl w:val="8DD23BD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FE44523"/>
    <w:multiLevelType w:val="hybridMultilevel"/>
    <w:tmpl w:val="1B6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4D7B04"/>
    <w:multiLevelType w:val="hybridMultilevel"/>
    <w:tmpl w:val="87DEB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0539212">
    <w:abstractNumId w:val="3"/>
  </w:num>
  <w:num w:numId="2" w16cid:durableId="396787478">
    <w:abstractNumId w:val="7"/>
  </w:num>
  <w:num w:numId="3" w16cid:durableId="1392146130">
    <w:abstractNumId w:val="12"/>
  </w:num>
  <w:num w:numId="4" w16cid:durableId="1268151149">
    <w:abstractNumId w:val="6"/>
  </w:num>
  <w:num w:numId="5" w16cid:durableId="1394813714">
    <w:abstractNumId w:val="8"/>
  </w:num>
  <w:num w:numId="6" w16cid:durableId="278267935">
    <w:abstractNumId w:val="10"/>
  </w:num>
  <w:num w:numId="7" w16cid:durableId="818152891">
    <w:abstractNumId w:val="1"/>
  </w:num>
  <w:num w:numId="8" w16cid:durableId="1396274022">
    <w:abstractNumId w:val="4"/>
  </w:num>
  <w:num w:numId="9" w16cid:durableId="1094203643">
    <w:abstractNumId w:val="0"/>
  </w:num>
  <w:num w:numId="10" w16cid:durableId="242684126">
    <w:abstractNumId w:val="5"/>
  </w:num>
  <w:num w:numId="11" w16cid:durableId="2024168574">
    <w:abstractNumId w:val="2"/>
  </w:num>
  <w:num w:numId="12" w16cid:durableId="14307395">
    <w:abstractNumId w:val="11"/>
  </w:num>
  <w:num w:numId="13" w16cid:durableId="823815030">
    <w:abstractNumId w:val="9"/>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us Firth">
    <w15:presenceInfo w15:providerId="AD" w15:userId="S::Linus.Firth@cornwall.gov.uk::223c6aa1-c135-438e-be25-76d196b903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07"/>
    <w:rsid w:val="0000122D"/>
    <w:rsid w:val="00005070"/>
    <w:rsid w:val="000052B4"/>
    <w:rsid w:val="00007D47"/>
    <w:rsid w:val="000114B2"/>
    <w:rsid w:val="000125AE"/>
    <w:rsid w:val="000129C8"/>
    <w:rsid w:val="00015820"/>
    <w:rsid w:val="00020FA2"/>
    <w:rsid w:val="00021B19"/>
    <w:rsid w:val="00025F0C"/>
    <w:rsid w:val="0003244F"/>
    <w:rsid w:val="00032D90"/>
    <w:rsid w:val="000345CB"/>
    <w:rsid w:val="00034F52"/>
    <w:rsid w:val="000358EA"/>
    <w:rsid w:val="00035D50"/>
    <w:rsid w:val="00035FD4"/>
    <w:rsid w:val="00041274"/>
    <w:rsid w:val="0004203A"/>
    <w:rsid w:val="00042F6E"/>
    <w:rsid w:val="000448D8"/>
    <w:rsid w:val="00051A9D"/>
    <w:rsid w:val="0005259F"/>
    <w:rsid w:val="00057B47"/>
    <w:rsid w:val="000615CC"/>
    <w:rsid w:val="00073AD3"/>
    <w:rsid w:val="00074327"/>
    <w:rsid w:val="00074AC9"/>
    <w:rsid w:val="00084B87"/>
    <w:rsid w:val="000855BF"/>
    <w:rsid w:val="00087859"/>
    <w:rsid w:val="00094771"/>
    <w:rsid w:val="0009616D"/>
    <w:rsid w:val="000A12CC"/>
    <w:rsid w:val="000A186E"/>
    <w:rsid w:val="000A1E36"/>
    <w:rsid w:val="000A215C"/>
    <w:rsid w:val="000A2AD4"/>
    <w:rsid w:val="000A3402"/>
    <w:rsid w:val="000A4081"/>
    <w:rsid w:val="000A47B2"/>
    <w:rsid w:val="000A5027"/>
    <w:rsid w:val="000A518B"/>
    <w:rsid w:val="000A5E03"/>
    <w:rsid w:val="000A6542"/>
    <w:rsid w:val="000A6B14"/>
    <w:rsid w:val="000B2033"/>
    <w:rsid w:val="000B4239"/>
    <w:rsid w:val="000B61D6"/>
    <w:rsid w:val="000C295E"/>
    <w:rsid w:val="000D1F28"/>
    <w:rsid w:val="000D70C9"/>
    <w:rsid w:val="000E2115"/>
    <w:rsid w:val="000E2F0E"/>
    <w:rsid w:val="000E34D3"/>
    <w:rsid w:val="000E5555"/>
    <w:rsid w:val="000E61DA"/>
    <w:rsid w:val="000E76B4"/>
    <w:rsid w:val="000E7D3F"/>
    <w:rsid w:val="000F3293"/>
    <w:rsid w:val="000F454A"/>
    <w:rsid w:val="000F6B6F"/>
    <w:rsid w:val="0010486A"/>
    <w:rsid w:val="0011030B"/>
    <w:rsid w:val="0011059B"/>
    <w:rsid w:val="001108F0"/>
    <w:rsid w:val="0011159D"/>
    <w:rsid w:val="00112EF0"/>
    <w:rsid w:val="00112FEF"/>
    <w:rsid w:val="00113C87"/>
    <w:rsid w:val="00120F83"/>
    <w:rsid w:val="0012381C"/>
    <w:rsid w:val="00126ACC"/>
    <w:rsid w:val="001344F9"/>
    <w:rsid w:val="001356B8"/>
    <w:rsid w:val="001402FA"/>
    <w:rsid w:val="00140EF1"/>
    <w:rsid w:val="0014628C"/>
    <w:rsid w:val="00150010"/>
    <w:rsid w:val="0015421D"/>
    <w:rsid w:val="00154DA2"/>
    <w:rsid w:val="001617F7"/>
    <w:rsid w:val="001622BD"/>
    <w:rsid w:val="00163EA2"/>
    <w:rsid w:val="001647A4"/>
    <w:rsid w:val="0016520D"/>
    <w:rsid w:val="00165B43"/>
    <w:rsid w:val="00165D88"/>
    <w:rsid w:val="00177A82"/>
    <w:rsid w:val="0018067E"/>
    <w:rsid w:val="00184736"/>
    <w:rsid w:val="001861CE"/>
    <w:rsid w:val="0018648E"/>
    <w:rsid w:val="00192DDF"/>
    <w:rsid w:val="00193AB1"/>
    <w:rsid w:val="00195AD2"/>
    <w:rsid w:val="001A099A"/>
    <w:rsid w:val="001A0FA2"/>
    <w:rsid w:val="001A42B3"/>
    <w:rsid w:val="001A7371"/>
    <w:rsid w:val="001B0F93"/>
    <w:rsid w:val="001B1076"/>
    <w:rsid w:val="001B2388"/>
    <w:rsid w:val="001B351A"/>
    <w:rsid w:val="001B352C"/>
    <w:rsid w:val="001B4120"/>
    <w:rsid w:val="001B4D83"/>
    <w:rsid w:val="001B4EE0"/>
    <w:rsid w:val="001B6307"/>
    <w:rsid w:val="001B7F76"/>
    <w:rsid w:val="001C2528"/>
    <w:rsid w:val="001C3B81"/>
    <w:rsid w:val="001C513C"/>
    <w:rsid w:val="001D2E7F"/>
    <w:rsid w:val="001D4040"/>
    <w:rsid w:val="001D4B21"/>
    <w:rsid w:val="001E171C"/>
    <w:rsid w:val="001E2261"/>
    <w:rsid w:val="001E255A"/>
    <w:rsid w:val="001E3D7C"/>
    <w:rsid w:val="001E65C5"/>
    <w:rsid w:val="001F45F8"/>
    <w:rsid w:val="001F49E5"/>
    <w:rsid w:val="00201307"/>
    <w:rsid w:val="002015C7"/>
    <w:rsid w:val="002036EB"/>
    <w:rsid w:val="00204007"/>
    <w:rsid w:val="002067D8"/>
    <w:rsid w:val="00211332"/>
    <w:rsid w:val="0021281C"/>
    <w:rsid w:val="002146D7"/>
    <w:rsid w:val="00216F99"/>
    <w:rsid w:val="002171A4"/>
    <w:rsid w:val="002179EE"/>
    <w:rsid w:val="00217AB5"/>
    <w:rsid w:val="00220080"/>
    <w:rsid w:val="0022088D"/>
    <w:rsid w:val="00220FF5"/>
    <w:rsid w:val="00221837"/>
    <w:rsid w:val="00221AF2"/>
    <w:rsid w:val="00221F15"/>
    <w:rsid w:val="00226829"/>
    <w:rsid w:val="002302EB"/>
    <w:rsid w:val="00230359"/>
    <w:rsid w:val="00231F19"/>
    <w:rsid w:val="00232DC9"/>
    <w:rsid w:val="00234A6A"/>
    <w:rsid w:val="002362A8"/>
    <w:rsid w:val="002363D1"/>
    <w:rsid w:val="00240554"/>
    <w:rsid w:val="00241231"/>
    <w:rsid w:val="0024317F"/>
    <w:rsid w:val="002433EA"/>
    <w:rsid w:val="0024491F"/>
    <w:rsid w:val="002454E4"/>
    <w:rsid w:val="002458BB"/>
    <w:rsid w:val="00251115"/>
    <w:rsid w:val="002520AD"/>
    <w:rsid w:val="00254EF3"/>
    <w:rsid w:val="00262543"/>
    <w:rsid w:val="00263D84"/>
    <w:rsid w:val="00273549"/>
    <w:rsid w:val="002756DC"/>
    <w:rsid w:val="00275E6F"/>
    <w:rsid w:val="002765D3"/>
    <w:rsid w:val="002809FF"/>
    <w:rsid w:val="00281BEA"/>
    <w:rsid w:val="002828CE"/>
    <w:rsid w:val="002866B4"/>
    <w:rsid w:val="00291752"/>
    <w:rsid w:val="00292381"/>
    <w:rsid w:val="0029512B"/>
    <w:rsid w:val="002959FA"/>
    <w:rsid w:val="00295E47"/>
    <w:rsid w:val="0029740E"/>
    <w:rsid w:val="002A2A71"/>
    <w:rsid w:val="002B11C1"/>
    <w:rsid w:val="002B12B1"/>
    <w:rsid w:val="002B2020"/>
    <w:rsid w:val="002B2998"/>
    <w:rsid w:val="002B7843"/>
    <w:rsid w:val="002C11F5"/>
    <w:rsid w:val="002C41F5"/>
    <w:rsid w:val="002C6FD5"/>
    <w:rsid w:val="002D2254"/>
    <w:rsid w:val="002D2603"/>
    <w:rsid w:val="002D5F19"/>
    <w:rsid w:val="002D669A"/>
    <w:rsid w:val="002D67B7"/>
    <w:rsid w:val="002D7290"/>
    <w:rsid w:val="002E0430"/>
    <w:rsid w:val="002E2646"/>
    <w:rsid w:val="002E4185"/>
    <w:rsid w:val="002E6733"/>
    <w:rsid w:val="002F0327"/>
    <w:rsid w:val="002F064F"/>
    <w:rsid w:val="002F5F88"/>
    <w:rsid w:val="002F6B74"/>
    <w:rsid w:val="002F718E"/>
    <w:rsid w:val="00301459"/>
    <w:rsid w:val="0030170E"/>
    <w:rsid w:val="003060ED"/>
    <w:rsid w:val="00310560"/>
    <w:rsid w:val="003110F5"/>
    <w:rsid w:val="00323271"/>
    <w:rsid w:val="003247FC"/>
    <w:rsid w:val="003254B0"/>
    <w:rsid w:val="00326207"/>
    <w:rsid w:val="00326A08"/>
    <w:rsid w:val="0033074C"/>
    <w:rsid w:val="003314B5"/>
    <w:rsid w:val="00331FDD"/>
    <w:rsid w:val="003327B2"/>
    <w:rsid w:val="00333E4C"/>
    <w:rsid w:val="003344E4"/>
    <w:rsid w:val="00335318"/>
    <w:rsid w:val="003373B7"/>
    <w:rsid w:val="00344A98"/>
    <w:rsid w:val="00350D5D"/>
    <w:rsid w:val="00353D15"/>
    <w:rsid w:val="0035686D"/>
    <w:rsid w:val="00356C6E"/>
    <w:rsid w:val="003571D3"/>
    <w:rsid w:val="00360F8E"/>
    <w:rsid w:val="0036442D"/>
    <w:rsid w:val="00364E23"/>
    <w:rsid w:val="003651BD"/>
    <w:rsid w:val="0036641E"/>
    <w:rsid w:val="003668AB"/>
    <w:rsid w:val="00370B65"/>
    <w:rsid w:val="00370D4B"/>
    <w:rsid w:val="003728E4"/>
    <w:rsid w:val="003739E4"/>
    <w:rsid w:val="00376794"/>
    <w:rsid w:val="00380D5B"/>
    <w:rsid w:val="00382F99"/>
    <w:rsid w:val="0039293B"/>
    <w:rsid w:val="00393D7C"/>
    <w:rsid w:val="0039524C"/>
    <w:rsid w:val="003A0A8B"/>
    <w:rsid w:val="003A4907"/>
    <w:rsid w:val="003A70BD"/>
    <w:rsid w:val="003B3ACA"/>
    <w:rsid w:val="003B3B6C"/>
    <w:rsid w:val="003B3D98"/>
    <w:rsid w:val="003B41E6"/>
    <w:rsid w:val="003C10D7"/>
    <w:rsid w:val="003C2D60"/>
    <w:rsid w:val="003C3861"/>
    <w:rsid w:val="003C3976"/>
    <w:rsid w:val="003D30C0"/>
    <w:rsid w:val="003D4A9D"/>
    <w:rsid w:val="003D5FC7"/>
    <w:rsid w:val="003D73A4"/>
    <w:rsid w:val="003E0641"/>
    <w:rsid w:val="003E2344"/>
    <w:rsid w:val="003E29E9"/>
    <w:rsid w:val="003E5847"/>
    <w:rsid w:val="003E752A"/>
    <w:rsid w:val="003F2018"/>
    <w:rsid w:val="003F3430"/>
    <w:rsid w:val="003F3963"/>
    <w:rsid w:val="003F466E"/>
    <w:rsid w:val="003F55B2"/>
    <w:rsid w:val="003F7313"/>
    <w:rsid w:val="00401591"/>
    <w:rsid w:val="0040188C"/>
    <w:rsid w:val="00403490"/>
    <w:rsid w:val="00404422"/>
    <w:rsid w:val="004126E8"/>
    <w:rsid w:val="00412DD3"/>
    <w:rsid w:val="00414CDB"/>
    <w:rsid w:val="00415613"/>
    <w:rsid w:val="00416A70"/>
    <w:rsid w:val="00424DE3"/>
    <w:rsid w:val="004258A7"/>
    <w:rsid w:val="00426E5B"/>
    <w:rsid w:val="00430907"/>
    <w:rsid w:val="00430EEC"/>
    <w:rsid w:val="00434FF5"/>
    <w:rsid w:val="0043642A"/>
    <w:rsid w:val="00436983"/>
    <w:rsid w:val="00441BAD"/>
    <w:rsid w:val="00442093"/>
    <w:rsid w:val="004431DE"/>
    <w:rsid w:val="0045172C"/>
    <w:rsid w:val="00451D0A"/>
    <w:rsid w:val="004530BE"/>
    <w:rsid w:val="00454D67"/>
    <w:rsid w:val="004603FA"/>
    <w:rsid w:val="00463221"/>
    <w:rsid w:val="0046380E"/>
    <w:rsid w:val="004661E2"/>
    <w:rsid w:val="004661F0"/>
    <w:rsid w:val="00466B22"/>
    <w:rsid w:val="00467C33"/>
    <w:rsid w:val="00470A57"/>
    <w:rsid w:val="00471AF6"/>
    <w:rsid w:val="00472DDC"/>
    <w:rsid w:val="00475C78"/>
    <w:rsid w:val="004763F6"/>
    <w:rsid w:val="0048081D"/>
    <w:rsid w:val="00480D6C"/>
    <w:rsid w:val="004811A2"/>
    <w:rsid w:val="004817C0"/>
    <w:rsid w:val="0048261C"/>
    <w:rsid w:val="004827FA"/>
    <w:rsid w:val="0048671D"/>
    <w:rsid w:val="00491CA0"/>
    <w:rsid w:val="00494A98"/>
    <w:rsid w:val="00495982"/>
    <w:rsid w:val="004964DB"/>
    <w:rsid w:val="00496D6F"/>
    <w:rsid w:val="00497FC8"/>
    <w:rsid w:val="004A198C"/>
    <w:rsid w:val="004A5E49"/>
    <w:rsid w:val="004A626D"/>
    <w:rsid w:val="004A7727"/>
    <w:rsid w:val="004B27F0"/>
    <w:rsid w:val="004B484E"/>
    <w:rsid w:val="004B57D7"/>
    <w:rsid w:val="004B5CFC"/>
    <w:rsid w:val="004B6E61"/>
    <w:rsid w:val="004C0001"/>
    <w:rsid w:val="004C2FB6"/>
    <w:rsid w:val="004C4366"/>
    <w:rsid w:val="004C573E"/>
    <w:rsid w:val="004C6143"/>
    <w:rsid w:val="004C6F59"/>
    <w:rsid w:val="004C6F71"/>
    <w:rsid w:val="004C7009"/>
    <w:rsid w:val="004D01AA"/>
    <w:rsid w:val="004D2EE3"/>
    <w:rsid w:val="004D5C51"/>
    <w:rsid w:val="004E072A"/>
    <w:rsid w:val="004E123A"/>
    <w:rsid w:val="004E67E0"/>
    <w:rsid w:val="004F130A"/>
    <w:rsid w:val="004F1D2E"/>
    <w:rsid w:val="004F2D16"/>
    <w:rsid w:val="00500671"/>
    <w:rsid w:val="005014A1"/>
    <w:rsid w:val="00501F5B"/>
    <w:rsid w:val="00507D70"/>
    <w:rsid w:val="005112F5"/>
    <w:rsid w:val="00516579"/>
    <w:rsid w:val="005170A0"/>
    <w:rsid w:val="0051745D"/>
    <w:rsid w:val="005237E5"/>
    <w:rsid w:val="005259E4"/>
    <w:rsid w:val="00530B2A"/>
    <w:rsid w:val="005332A9"/>
    <w:rsid w:val="00540292"/>
    <w:rsid w:val="00542DC4"/>
    <w:rsid w:val="00545515"/>
    <w:rsid w:val="005468BF"/>
    <w:rsid w:val="005472ED"/>
    <w:rsid w:val="00547B1D"/>
    <w:rsid w:val="0055592E"/>
    <w:rsid w:val="005576F2"/>
    <w:rsid w:val="00562AE9"/>
    <w:rsid w:val="00565334"/>
    <w:rsid w:val="00565D7B"/>
    <w:rsid w:val="005746C0"/>
    <w:rsid w:val="005751AA"/>
    <w:rsid w:val="005800C7"/>
    <w:rsid w:val="005872D2"/>
    <w:rsid w:val="00592CDA"/>
    <w:rsid w:val="00594802"/>
    <w:rsid w:val="00595EBB"/>
    <w:rsid w:val="0059769B"/>
    <w:rsid w:val="005A0245"/>
    <w:rsid w:val="005A0C31"/>
    <w:rsid w:val="005A12A9"/>
    <w:rsid w:val="005A27DE"/>
    <w:rsid w:val="005A597A"/>
    <w:rsid w:val="005B0F68"/>
    <w:rsid w:val="005B2152"/>
    <w:rsid w:val="005B2A5A"/>
    <w:rsid w:val="005B33E3"/>
    <w:rsid w:val="005B661F"/>
    <w:rsid w:val="005B7833"/>
    <w:rsid w:val="005C01D3"/>
    <w:rsid w:val="005C1DF1"/>
    <w:rsid w:val="005C21C9"/>
    <w:rsid w:val="005C24F8"/>
    <w:rsid w:val="005C31C6"/>
    <w:rsid w:val="005C4087"/>
    <w:rsid w:val="005C51DD"/>
    <w:rsid w:val="005D3072"/>
    <w:rsid w:val="005D3C76"/>
    <w:rsid w:val="005E3F03"/>
    <w:rsid w:val="005E5E31"/>
    <w:rsid w:val="005E7DD0"/>
    <w:rsid w:val="005F31BA"/>
    <w:rsid w:val="005F39D3"/>
    <w:rsid w:val="005F3B31"/>
    <w:rsid w:val="005F409A"/>
    <w:rsid w:val="005F4F25"/>
    <w:rsid w:val="005F6255"/>
    <w:rsid w:val="005F7EB4"/>
    <w:rsid w:val="00601865"/>
    <w:rsid w:val="00604DB3"/>
    <w:rsid w:val="0060553A"/>
    <w:rsid w:val="0061731E"/>
    <w:rsid w:val="00623117"/>
    <w:rsid w:val="00624D29"/>
    <w:rsid w:val="00627CC8"/>
    <w:rsid w:val="006314AF"/>
    <w:rsid w:val="00631B53"/>
    <w:rsid w:val="00635196"/>
    <w:rsid w:val="00637EFA"/>
    <w:rsid w:val="006440F4"/>
    <w:rsid w:val="006513DF"/>
    <w:rsid w:val="00651887"/>
    <w:rsid w:val="0065315B"/>
    <w:rsid w:val="00654917"/>
    <w:rsid w:val="006566C8"/>
    <w:rsid w:val="0066208F"/>
    <w:rsid w:val="00663243"/>
    <w:rsid w:val="0066437D"/>
    <w:rsid w:val="0066509C"/>
    <w:rsid w:val="00666B94"/>
    <w:rsid w:val="0067124A"/>
    <w:rsid w:val="00671E5D"/>
    <w:rsid w:val="00675C9A"/>
    <w:rsid w:val="00682931"/>
    <w:rsid w:val="00682951"/>
    <w:rsid w:val="00693F6F"/>
    <w:rsid w:val="00695FC5"/>
    <w:rsid w:val="00696055"/>
    <w:rsid w:val="0069654B"/>
    <w:rsid w:val="006A1C7D"/>
    <w:rsid w:val="006A3B64"/>
    <w:rsid w:val="006A41EB"/>
    <w:rsid w:val="006A47E1"/>
    <w:rsid w:val="006A50A3"/>
    <w:rsid w:val="006A72F6"/>
    <w:rsid w:val="006B4AFB"/>
    <w:rsid w:val="006B6D54"/>
    <w:rsid w:val="006C1678"/>
    <w:rsid w:val="006C2FA0"/>
    <w:rsid w:val="006C3BB9"/>
    <w:rsid w:val="006C5F79"/>
    <w:rsid w:val="006C7339"/>
    <w:rsid w:val="006D0C92"/>
    <w:rsid w:val="006E136E"/>
    <w:rsid w:val="006E39FC"/>
    <w:rsid w:val="006E4227"/>
    <w:rsid w:val="006E4766"/>
    <w:rsid w:val="006E5C0B"/>
    <w:rsid w:val="006E657A"/>
    <w:rsid w:val="006E6633"/>
    <w:rsid w:val="006F0721"/>
    <w:rsid w:val="006F1E2E"/>
    <w:rsid w:val="006F2660"/>
    <w:rsid w:val="006F50B0"/>
    <w:rsid w:val="006F55FC"/>
    <w:rsid w:val="006F5E80"/>
    <w:rsid w:val="006F7BB7"/>
    <w:rsid w:val="006F7EEB"/>
    <w:rsid w:val="0070479B"/>
    <w:rsid w:val="00704C7F"/>
    <w:rsid w:val="007072F3"/>
    <w:rsid w:val="00710619"/>
    <w:rsid w:val="007114C6"/>
    <w:rsid w:val="00714DEA"/>
    <w:rsid w:val="00717501"/>
    <w:rsid w:val="00722509"/>
    <w:rsid w:val="00725A9E"/>
    <w:rsid w:val="00726FCF"/>
    <w:rsid w:val="00730A41"/>
    <w:rsid w:val="007327F3"/>
    <w:rsid w:val="007328AA"/>
    <w:rsid w:val="0073333B"/>
    <w:rsid w:val="00735DC8"/>
    <w:rsid w:val="00736F9C"/>
    <w:rsid w:val="00743E7E"/>
    <w:rsid w:val="00744DD1"/>
    <w:rsid w:val="00744E37"/>
    <w:rsid w:val="00744E93"/>
    <w:rsid w:val="00747FC5"/>
    <w:rsid w:val="007513F4"/>
    <w:rsid w:val="0075439C"/>
    <w:rsid w:val="0075576D"/>
    <w:rsid w:val="007575E9"/>
    <w:rsid w:val="00757F5F"/>
    <w:rsid w:val="0076080D"/>
    <w:rsid w:val="00760FE9"/>
    <w:rsid w:val="00762AF3"/>
    <w:rsid w:val="00763D49"/>
    <w:rsid w:val="00765242"/>
    <w:rsid w:val="007663D4"/>
    <w:rsid w:val="00771305"/>
    <w:rsid w:val="0077276E"/>
    <w:rsid w:val="00773F03"/>
    <w:rsid w:val="007758A0"/>
    <w:rsid w:val="007761C0"/>
    <w:rsid w:val="00780FA0"/>
    <w:rsid w:val="00781AAE"/>
    <w:rsid w:val="00783CD3"/>
    <w:rsid w:val="007871C8"/>
    <w:rsid w:val="00787630"/>
    <w:rsid w:val="0079144B"/>
    <w:rsid w:val="00793B72"/>
    <w:rsid w:val="007A05FB"/>
    <w:rsid w:val="007A2A01"/>
    <w:rsid w:val="007A3962"/>
    <w:rsid w:val="007A46D2"/>
    <w:rsid w:val="007A48E7"/>
    <w:rsid w:val="007A779E"/>
    <w:rsid w:val="007B1FDF"/>
    <w:rsid w:val="007B20D6"/>
    <w:rsid w:val="007B2423"/>
    <w:rsid w:val="007B43DD"/>
    <w:rsid w:val="007B6328"/>
    <w:rsid w:val="007B7F2F"/>
    <w:rsid w:val="007C0258"/>
    <w:rsid w:val="007C1517"/>
    <w:rsid w:val="007C1B3D"/>
    <w:rsid w:val="007C6604"/>
    <w:rsid w:val="007C71A6"/>
    <w:rsid w:val="007C7586"/>
    <w:rsid w:val="007C7E73"/>
    <w:rsid w:val="007D065C"/>
    <w:rsid w:val="007D197A"/>
    <w:rsid w:val="007D5880"/>
    <w:rsid w:val="007E0B22"/>
    <w:rsid w:val="007E0B9E"/>
    <w:rsid w:val="007E11AB"/>
    <w:rsid w:val="007E3136"/>
    <w:rsid w:val="007E51A8"/>
    <w:rsid w:val="007E5E0F"/>
    <w:rsid w:val="007E61C0"/>
    <w:rsid w:val="007E7DDB"/>
    <w:rsid w:val="007F0ECC"/>
    <w:rsid w:val="007F3929"/>
    <w:rsid w:val="007F3C0F"/>
    <w:rsid w:val="007F6569"/>
    <w:rsid w:val="007F77D3"/>
    <w:rsid w:val="007F7AB9"/>
    <w:rsid w:val="00801743"/>
    <w:rsid w:val="00801929"/>
    <w:rsid w:val="0080305D"/>
    <w:rsid w:val="0080307E"/>
    <w:rsid w:val="008047C7"/>
    <w:rsid w:val="00804E26"/>
    <w:rsid w:val="00804EEB"/>
    <w:rsid w:val="00805DEA"/>
    <w:rsid w:val="0080752D"/>
    <w:rsid w:val="00807BC9"/>
    <w:rsid w:val="008144E5"/>
    <w:rsid w:val="00824CDA"/>
    <w:rsid w:val="0082528A"/>
    <w:rsid w:val="008263DA"/>
    <w:rsid w:val="0083098F"/>
    <w:rsid w:val="00831F6E"/>
    <w:rsid w:val="008324B7"/>
    <w:rsid w:val="008328AE"/>
    <w:rsid w:val="00836294"/>
    <w:rsid w:val="00836CE3"/>
    <w:rsid w:val="00837809"/>
    <w:rsid w:val="0084078C"/>
    <w:rsid w:val="00843976"/>
    <w:rsid w:val="00843AC6"/>
    <w:rsid w:val="00852517"/>
    <w:rsid w:val="00854FDD"/>
    <w:rsid w:val="0085517A"/>
    <w:rsid w:val="0085549F"/>
    <w:rsid w:val="00864BFA"/>
    <w:rsid w:val="00866151"/>
    <w:rsid w:val="00866971"/>
    <w:rsid w:val="00866F7A"/>
    <w:rsid w:val="00867AEA"/>
    <w:rsid w:val="008734D6"/>
    <w:rsid w:val="00876B04"/>
    <w:rsid w:val="00876E3C"/>
    <w:rsid w:val="00876E5A"/>
    <w:rsid w:val="00880294"/>
    <w:rsid w:val="0088070C"/>
    <w:rsid w:val="00881FF0"/>
    <w:rsid w:val="00882929"/>
    <w:rsid w:val="008840D8"/>
    <w:rsid w:val="008845D9"/>
    <w:rsid w:val="00886510"/>
    <w:rsid w:val="0089129C"/>
    <w:rsid w:val="00892986"/>
    <w:rsid w:val="00894839"/>
    <w:rsid w:val="008951AA"/>
    <w:rsid w:val="008A165C"/>
    <w:rsid w:val="008A299E"/>
    <w:rsid w:val="008A2BC4"/>
    <w:rsid w:val="008A2C0F"/>
    <w:rsid w:val="008B0CB0"/>
    <w:rsid w:val="008B1C2B"/>
    <w:rsid w:val="008B49F5"/>
    <w:rsid w:val="008B4E9E"/>
    <w:rsid w:val="008B619C"/>
    <w:rsid w:val="008C27D0"/>
    <w:rsid w:val="008C312B"/>
    <w:rsid w:val="008C463A"/>
    <w:rsid w:val="008C6A75"/>
    <w:rsid w:val="008D34D2"/>
    <w:rsid w:val="008D3D3F"/>
    <w:rsid w:val="008D4318"/>
    <w:rsid w:val="008D4DB4"/>
    <w:rsid w:val="008E2B10"/>
    <w:rsid w:val="008E5B28"/>
    <w:rsid w:val="008F09DE"/>
    <w:rsid w:val="008F32BA"/>
    <w:rsid w:val="008F4F81"/>
    <w:rsid w:val="008F706F"/>
    <w:rsid w:val="008F7623"/>
    <w:rsid w:val="008F778A"/>
    <w:rsid w:val="00900CFB"/>
    <w:rsid w:val="009015D7"/>
    <w:rsid w:val="00901EFA"/>
    <w:rsid w:val="00902FC4"/>
    <w:rsid w:val="00903349"/>
    <w:rsid w:val="00904EA1"/>
    <w:rsid w:val="0090556B"/>
    <w:rsid w:val="009056C4"/>
    <w:rsid w:val="009077EE"/>
    <w:rsid w:val="00911128"/>
    <w:rsid w:val="009116B0"/>
    <w:rsid w:val="00912EE3"/>
    <w:rsid w:val="00914B9B"/>
    <w:rsid w:val="00922C90"/>
    <w:rsid w:val="009256B1"/>
    <w:rsid w:val="00932CDA"/>
    <w:rsid w:val="00936DFE"/>
    <w:rsid w:val="00937803"/>
    <w:rsid w:val="009402CF"/>
    <w:rsid w:val="0094168D"/>
    <w:rsid w:val="00942B97"/>
    <w:rsid w:val="00945BC0"/>
    <w:rsid w:val="00947BE4"/>
    <w:rsid w:val="00955565"/>
    <w:rsid w:val="00960348"/>
    <w:rsid w:val="009607B7"/>
    <w:rsid w:val="0096150F"/>
    <w:rsid w:val="0097328B"/>
    <w:rsid w:val="0097431E"/>
    <w:rsid w:val="0097519A"/>
    <w:rsid w:val="0097670B"/>
    <w:rsid w:val="009770D8"/>
    <w:rsid w:val="00980204"/>
    <w:rsid w:val="0098506D"/>
    <w:rsid w:val="00985F88"/>
    <w:rsid w:val="00987006"/>
    <w:rsid w:val="00993169"/>
    <w:rsid w:val="00996CA7"/>
    <w:rsid w:val="00997513"/>
    <w:rsid w:val="00997D2C"/>
    <w:rsid w:val="009A001E"/>
    <w:rsid w:val="009A14AF"/>
    <w:rsid w:val="009A5B1C"/>
    <w:rsid w:val="009A6381"/>
    <w:rsid w:val="009A639F"/>
    <w:rsid w:val="009A73C0"/>
    <w:rsid w:val="009B5BDE"/>
    <w:rsid w:val="009B5F96"/>
    <w:rsid w:val="009B741B"/>
    <w:rsid w:val="009C1F15"/>
    <w:rsid w:val="009C339A"/>
    <w:rsid w:val="009C40E2"/>
    <w:rsid w:val="009C7325"/>
    <w:rsid w:val="009D089C"/>
    <w:rsid w:val="009D0EDC"/>
    <w:rsid w:val="009D3949"/>
    <w:rsid w:val="009D64B3"/>
    <w:rsid w:val="009D7AA2"/>
    <w:rsid w:val="009E060A"/>
    <w:rsid w:val="009E279F"/>
    <w:rsid w:val="009E3C63"/>
    <w:rsid w:val="009E4422"/>
    <w:rsid w:val="009E46B5"/>
    <w:rsid w:val="009E47FB"/>
    <w:rsid w:val="009E7935"/>
    <w:rsid w:val="009F3175"/>
    <w:rsid w:val="009F384C"/>
    <w:rsid w:val="009F5BAB"/>
    <w:rsid w:val="009F7383"/>
    <w:rsid w:val="009F769B"/>
    <w:rsid w:val="00A00EF1"/>
    <w:rsid w:val="00A0587B"/>
    <w:rsid w:val="00A13349"/>
    <w:rsid w:val="00A144FB"/>
    <w:rsid w:val="00A2043C"/>
    <w:rsid w:val="00A20A61"/>
    <w:rsid w:val="00A2244F"/>
    <w:rsid w:val="00A233B1"/>
    <w:rsid w:val="00A23D8E"/>
    <w:rsid w:val="00A2457F"/>
    <w:rsid w:val="00A26614"/>
    <w:rsid w:val="00A273AE"/>
    <w:rsid w:val="00A31F5B"/>
    <w:rsid w:val="00A358A9"/>
    <w:rsid w:val="00A373B4"/>
    <w:rsid w:val="00A410AD"/>
    <w:rsid w:val="00A4242D"/>
    <w:rsid w:val="00A43FAD"/>
    <w:rsid w:val="00A451D4"/>
    <w:rsid w:val="00A45251"/>
    <w:rsid w:val="00A51E80"/>
    <w:rsid w:val="00A54569"/>
    <w:rsid w:val="00A549BF"/>
    <w:rsid w:val="00A54B7E"/>
    <w:rsid w:val="00A56B4D"/>
    <w:rsid w:val="00A56F46"/>
    <w:rsid w:val="00A57079"/>
    <w:rsid w:val="00A62580"/>
    <w:rsid w:val="00A62D5E"/>
    <w:rsid w:val="00A62E75"/>
    <w:rsid w:val="00A63B69"/>
    <w:rsid w:val="00A64799"/>
    <w:rsid w:val="00A66D95"/>
    <w:rsid w:val="00A72D1F"/>
    <w:rsid w:val="00A7316B"/>
    <w:rsid w:val="00A73F54"/>
    <w:rsid w:val="00A74AD7"/>
    <w:rsid w:val="00A75417"/>
    <w:rsid w:val="00A758B6"/>
    <w:rsid w:val="00A8340F"/>
    <w:rsid w:val="00A90C98"/>
    <w:rsid w:val="00A92CE1"/>
    <w:rsid w:val="00A93119"/>
    <w:rsid w:val="00A94264"/>
    <w:rsid w:val="00AA0162"/>
    <w:rsid w:val="00AA0FF2"/>
    <w:rsid w:val="00AA4F54"/>
    <w:rsid w:val="00AA5AEE"/>
    <w:rsid w:val="00AB19D1"/>
    <w:rsid w:val="00AB1C58"/>
    <w:rsid w:val="00AB3A37"/>
    <w:rsid w:val="00AB4E93"/>
    <w:rsid w:val="00AB5026"/>
    <w:rsid w:val="00AB6F99"/>
    <w:rsid w:val="00AB7122"/>
    <w:rsid w:val="00AC4ED4"/>
    <w:rsid w:val="00AE0D24"/>
    <w:rsid w:val="00AE19FD"/>
    <w:rsid w:val="00AE2447"/>
    <w:rsid w:val="00AE3F36"/>
    <w:rsid w:val="00AE4C30"/>
    <w:rsid w:val="00AE5F68"/>
    <w:rsid w:val="00AF1BB0"/>
    <w:rsid w:val="00AF4771"/>
    <w:rsid w:val="00AF5F3D"/>
    <w:rsid w:val="00AF659B"/>
    <w:rsid w:val="00B00379"/>
    <w:rsid w:val="00B031F3"/>
    <w:rsid w:val="00B03899"/>
    <w:rsid w:val="00B038FE"/>
    <w:rsid w:val="00B04C6D"/>
    <w:rsid w:val="00B05C77"/>
    <w:rsid w:val="00B07D99"/>
    <w:rsid w:val="00B10420"/>
    <w:rsid w:val="00B108EA"/>
    <w:rsid w:val="00B16EE5"/>
    <w:rsid w:val="00B2010C"/>
    <w:rsid w:val="00B216FA"/>
    <w:rsid w:val="00B23A95"/>
    <w:rsid w:val="00B24623"/>
    <w:rsid w:val="00B25917"/>
    <w:rsid w:val="00B27B0D"/>
    <w:rsid w:val="00B30FFE"/>
    <w:rsid w:val="00B31C21"/>
    <w:rsid w:val="00B31DD2"/>
    <w:rsid w:val="00B33303"/>
    <w:rsid w:val="00B445EC"/>
    <w:rsid w:val="00B44F2C"/>
    <w:rsid w:val="00B45352"/>
    <w:rsid w:val="00B4540B"/>
    <w:rsid w:val="00B454AB"/>
    <w:rsid w:val="00B45D8A"/>
    <w:rsid w:val="00B46BAA"/>
    <w:rsid w:val="00B50D42"/>
    <w:rsid w:val="00B51DB8"/>
    <w:rsid w:val="00B51F81"/>
    <w:rsid w:val="00B535BC"/>
    <w:rsid w:val="00B54143"/>
    <w:rsid w:val="00B57D2C"/>
    <w:rsid w:val="00B57FBC"/>
    <w:rsid w:val="00B61654"/>
    <w:rsid w:val="00B64044"/>
    <w:rsid w:val="00B722F4"/>
    <w:rsid w:val="00B72A28"/>
    <w:rsid w:val="00B801F1"/>
    <w:rsid w:val="00B95B24"/>
    <w:rsid w:val="00B9715F"/>
    <w:rsid w:val="00B97764"/>
    <w:rsid w:val="00BA0855"/>
    <w:rsid w:val="00BA0E1E"/>
    <w:rsid w:val="00BA0EE1"/>
    <w:rsid w:val="00BA1F37"/>
    <w:rsid w:val="00BA3BBC"/>
    <w:rsid w:val="00BB12A8"/>
    <w:rsid w:val="00BB4583"/>
    <w:rsid w:val="00BB4BE8"/>
    <w:rsid w:val="00BB5962"/>
    <w:rsid w:val="00BB7FA5"/>
    <w:rsid w:val="00BC04FC"/>
    <w:rsid w:val="00BC1180"/>
    <w:rsid w:val="00BC20B2"/>
    <w:rsid w:val="00BD0B85"/>
    <w:rsid w:val="00BD2030"/>
    <w:rsid w:val="00BD75A3"/>
    <w:rsid w:val="00BE075F"/>
    <w:rsid w:val="00BE13AE"/>
    <w:rsid w:val="00BE20EC"/>
    <w:rsid w:val="00BE51ED"/>
    <w:rsid w:val="00BE5C45"/>
    <w:rsid w:val="00BE6D99"/>
    <w:rsid w:val="00BF03E4"/>
    <w:rsid w:val="00BF19C6"/>
    <w:rsid w:val="00BF3103"/>
    <w:rsid w:val="00BF731B"/>
    <w:rsid w:val="00BF7D3A"/>
    <w:rsid w:val="00C01B7B"/>
    <w:rsid w:val="00C051C5"/>
    <w:rsid w:val="00C07BBF"/>
    <w:rsid w:val="00C11893"/>
    <w:rsid w:val="00C121CE"/>
    <w:rsid w:val="00C20924"/>
    <w:rsid w:val="00C243E4"/>
    <w:rsid w:val="00C26E3C"/>
    <w:rsid w:val="00C278F0"/>
    <w:rsid w:val="00C30453"/>
    <w:rsid w:val="00C3181F"/>
    <w:rsid w:val="00C32EB2"/>
    <w:rsid w:val="00C3370D"/>
    <w:rsid w:val="00C33B8E"/>
    <w:rsid w:val="00C35C9E"/>
    <w:rsid w:val="00C35DFD"/>
    <w:rsid w:val="00C35FC3"/>
    <w:rsid w:val="00C40AE1"/>
    <w:rsid w:val="00C4159D"/>
    <w:rsid w:val="00C4256E"/>
    <w:rsid w:val="00C434B1"/>
    <w:rsid w:val="00C513FE"/>
    <w:rsid w:val="00C51EAE"/>
    <w:rsid w:val="00C5544A"/>
    <w:rsid w:val="00C565E1"/>
    <w:rsid w:val="00C64A99"/>
    <w:rsid w:val="00C71C4B"/>
    <w:rsid w:val="00C73267"/>
    <w:rsid w:val="00C76828"/>
    <w:rsid w:val="00C80151"/>
    <w:rsid w:val="00C81799"/>
    <w:rsid w:val="00C81F04"/>
    <w:rsid w:val="00C8418F"/>
    <w:rsid w:val="00C84FE8"/>
    <w:rsid w:val="00C85498"/>
    <w:rsid w:val="00C86B39"/>
    <w:rsid w:val="00C86EBD"/>
    <w:rsid w:val="00C87458"/>
    <w:rsid w:val="00C90D42"/>
    <w:rsid w:val="00C90DA3"/>
    <w:rsid w:val="00C91C55"/>
    <w:rsid w:val="00C942B6"/>
    <w:rsid w:val="00C95A70"/>
    <w:rsid w:val="00C96A5B"/>
    <w:rsid w:val="00CA1408"/>
    <w:rsid w:val="00CA1CBD"/>
    <w:rsid w:val="00CA31B0"/>
    <w:rsid w:val="00CA3326"/>
    <w:rsid w:val="00CA4FA6"/>
    <w:rsid w:val="00CA7E6E"/>
    <w:rsid w:val="00CA7F8A"/>
    <w:rsid w:val="00CB0294"/>
    <w:rsid w:val="00CB29E2"/>
    <w:rsid w:val="00CB491C"/>
    <w:rsid w:val="00CB7856"/>
    <w:rsid w:val="00CB7E0D"/>
    <w:rsid w:val="00CC0898"/>
    <w:rsid w:val="00CC40C6"/>
    <w:rsid w:val="00CC4632"/>
    <w:rsid w:val="00CC6E48"/>
    <w:rsid w:val="00CC7213"/>
    <w:rsid w:val="00CD0AC0"/>
    <w:rsid w:val="00CD2527"/>
    <w:rsid w:val="00CD2BD3"/>
    <w:rsid w:val="00CD4FDB"/>
    <w:rsid w:val="00CD5D61"/>
    <w:rsid w:val="00CD6501"/>
    <w:rsid w:val="00CD734A"/>
    <w:rsid w:val="00CE01E0"/>
    <w:rsid w:val="00CE1CF1"/>
    <w:rsid w:val="00CE3C02"/>
    <w:rsid w:val="00CE7B84"/>
    <w:rsid w:val="00CF0C54"/>
    <w:rsid w:val="00CF1962"/>
    <w:rsid w:val="00CF2455"/>
    <w:rsid w:val="00CF3AFF"/>
    <w:rsid w:val="00CF5D0B"/>
    <w:rsid w:val="00CF6812"/>
    <w:rsid w:val="00CF79DA"/>
    <w:rsid w:val="00D000D2"/>
    <w:rsid w:val="00D02B9D"/>
    <w:rsid w:val="00D02EC3"/>
    <w:rsid w:val="00D03132"/>
    <w:rsid w:val="00D05598"/>
    <w:rsid w:val="00D0750A"/>
    <w:rsid w:val="00D13550"/>
    <w:rsid w:val="00D13768"/>
    <w:rsid w:val="00D142D0"/>
    <w:rsid w:val="00D20635"/>
    <w:rsid w:val="00D20DCE"/>
    <w:rsid w:val="00D22538"/>
    <w:rsid w:val="00D2292A"/>
    <w:rsid w:val="00D25CDC"/>
    <w:rsid w:val="00D26002"/>
    <w:rsid w:val="00D27122"/>
    <w:rsid w:val="00D3038E"/>
    <w:rsid w:val="00D3143C"/>
    <w:rsid w:val="00D33A44"/>
    <w:rsid w:val="00D35D8B"/>
    <w:rsid w:val="00D37DF4"/>
    <w:rsid w:val="00D415F1"/>
    <w:rsid w:val="00D42282"/>
    <w:rsid w:val="00D45FBE"/>
    <w:rsid w:val="00D469EE"/>
    <w:rsid w:val="00D50975"/>
    <w:rsid w:val="00D525D0"/>
    <w:rsid w:val="00D546DB"/>
    <w:rsid w:val="00D5588E"/>
    <w:rsid w:val="00D56EB5"/>
    <w:rsid w:val="00D6144A"/>
    <w:rsid w:val="00D63FEA"/>
    <w:rsid w:val="00D64A01"/>
    <w:rsid w:val="00D67E24"/>
    <w:rsid w:val="00D733EB"/>
    <w:rsid w:val="00D73DC8"/>
    <w:rsid w:val="00D73EB3"/>
    <w:rsid w:val="00D77C56"/>
    <w:rsid w:val="00D82769"/>
    <w:rsid w:val="00D86FD4"/>
    <w:rsid w:val="00D91CAD"/>
    <w:rsid w:val="00D974F1"/>
    <w:rsid w:val="00D97DA0"/>
    <w:rsid w:val="00DA23E9"/>
    <w:rsid w:val="00DA3E85"/>
    <w:rsid w:val="00DA45B0"/>
    <w:rsid w:val="00DA561F"/>
    <w:rsid w:val="00DA5C7E"/>
    <w:rsid w:val="00DA5F3B"/>
    <w:rsid w:val="00DB1275"/>
    <w:rsid w:val="00DB3593"/>
    <w:rsid w:val="00DB756F"/>
    <w:rsid w:val="00DC5032"/>
    <w:rsid w:val="00DD26D7"/>
    <w:rsid w:val="00DD7FB8"/>
    <w:rsid w:val="00DE0D19"/>
    <w:rsid w:val="00DE388B"/>
    <w:rsid w:val="00DE4A97"/>
    <w:rsid w:val="00DE6132"/>
    <w:rsid w:val="00DF0AF6"/>
    <w:rsid w:val="00DF0B10"/>
    <w:rsid w:val="00DF1E39"/>
    <w:rsid w:val="00DF677F"/>
    <w:rsid w:val="00E02CC1"/>
    <w:rsid w:val="00E044CC"/>
    <w:rsid w:val="00E05C91"/>
    <w:rsid w:val="00E05D10"/>
    <w:rsid w:val="00E06BCE"/>
    <w:rsid w:val="00E07062"/>
    <w:rsid w:val="00E10EF0"/>
    <w:rsid w:val="00E1215B"/>
    <w:rsid w:val="00E15D08"/>
    <w:rsid w:val="00E15DF1"/>
    <w:rsid w:val="00E17054"/>
    <w:rsid w:val="00E2326E"/>
    <w:rsid w:val="00E25482"/>
    <w:rsid w:val="00E3217C"/>
    <w:rsid w:val="00E33CDD"/>
    <w:rsid w:val="00E34D01"/>
    <w:rsid w:val="00E35155"/>
    <w:rsid w:val="00E36858"/>
    <w:rsid w:val="00E376CB"/>
    <w:rsid w:val="00E379B1"/>
    <w:rsid w:val="00E41B36"/>
    <w:rsid w:val="00E42550"/>
    <w:rsid w:val="00E432B0"/>
    <w:rsid w:val="00E43F1B"/>
    <w:rsid w:val="00E45A12"/>
    <w:rsid w:val="00E45F39"/>
    <w:rsid w:val="00E4738F"/>
    <w:rsid w:val="00E53DFF"/>
    <w:rsid w:val="00E60CEE"/>
    <w:rsid w:val="00E645E3"/>
    <w:rsid w:val="00E65C03"/>
    <w:rsid w:val="00E72452"/>
    <w:rsid w:val="00E73992"/>
    <w:rsid w:val="00E73FAF"/>
    <w:rsid w:val="00E74221"/>
    <w:rsid w:val="00E75D8B"/>
    <w:rsid w:val="00E77A27"/>
    <w:rsid w:val="00E813E8"/>
    <w:rsid w:val="00E83FD7"/>
    <w:rsid w:val="00E85596"/>
    <w:rsid w:val="00E8760F"/>
    <w:rsid w:val="00E87B57"/>
    <w:rsid w:val="00E901FA"/>
    <w:rsid w:val="00E95438"/>
    <w:rsid w:val="00E9634B"/>
    <w:rsid w:val="00EA6A2D"/>
    <w:rsid w:val="00EA7E74"/>
    <w:rsid w:val="00EB5833"/>
    <w:rsid w:val="00EC0236"/>
    <w:rsid w:val="00EC2D57"/>
    <w:rsid w:val="00EC743A"/>
    <w:rsid w:val="00EC78E3"/>
    <w:rsid w:val="00ED14FA"/>
    <w:rsid w:val="00ED3A6B"/>
    <w:rsid w:val="00ED40D6"/>
    <w:rsid w:val="00ED571E"/>
    <w:rsid w:val="00ED5997"/>
    <w:rsid w:val="00ED7607"/>
    <w:rsid w:val="00ED7A11"/>
    <w:rsid w:val="00EE11FC"/>
    <w:rsid w:val="00EE1B86"/>
    <w:rsid w:val="00EE2E61"/>
    <w:rsid w:val="00EE5569"/>
    <w:rsid w:val="00EE6CBD"/>
    <w:rsid w:val="00EF0F2A"/>
    <w:rsid w:val="00EF0F36"/>
    <w:rsid w:val="00EF641F"/>
    <w:rsid w:val="00EF6C68"/>
    <w:rsid w:val="00EF7469"/>
    <w:rsid w:val="00EF7518"/>
    <w:rsid w:val="00F01605"/>
    <w:rsid w:val="00F12097"/>
    <w:rsid w:val="00F122CA"/>
    <w:rsid w:val="00F13A64"/>
    <w:rsid w:val="00F142CE"/>
    <w:rsid w:val="00F16759"/>
    <w:rsid w:val="00F20093"/>
    <w:rsid w:val="00F20975"/>
    <w:rsid w:val="00F20CFD"/>
    <w:rsid w:val="00F21DA6"/>
    <w:rsid w:val="00F246CD"/>
    <w:rsid w:val="00F26756"/>
    <w:rsid w:val="00F3601B"/>
    <w:rsid w:val="00F36334"/>
    <w:rsid w:val="00F4007B"/>
    <w:rsid w:val="00F40B14"/>
    <w:rsid w:val="00F410CF"/>
    <w:rsid w:val="00F44325"/>
    <w:rsid w:val="00F46E99"/>
    <w:rsid w:val="00F506CA"/>
    <w:rsid w:val="00F50ED9"/>
    <w:rsid w:val="00F539DD"/>
    <w:rsid w:val="00F54136"/>
    <w:rsid w:val="00F5526B"/>
    <w:rsid w:val="00F56CCC"/>
    <w:rsid w:val="00F56EFF"/>
    <w:rsid w:val="00F5733C"/>
    <w:rsid w:val="00F61DAE"/>
    <w:rsid w:val="00F62D82"/>
    <w:rsid w:val="00F639DD"/>
    <w:rsid w:val="00F66943"/>
    <w:rsid w:val="00F729E1"/>
    <w:rsid w:val="00F77D1F"/>
    <w:rsid w:val="00F8218E"/>
    <w:rsid w:val="00F8460E"/>
    <w:rsid w:val="00F85AA1"/>
    <w:rsid w:val="00F85D8C"/>
    <w:rsid w:val="00F86071"/>
    <w:rsid w:val="00F93237"/>
    <w:rsid w:val="00F938AB"/>
    <w:rsid w:val="00F94643"/>
    <w:rsid w:val="00F95623"/>
    <w:rsid w:val="00F95FB3"/>
    <w:rsid w:val="00F9748E"/>
    <w:rsid w:val="00FA071C"/>
    <w:rsid w:val="00FA0ABA"/>
    <w:rsid w:val="00FA384A"/>
    <w:rsid w:val="00FA3D4E"/>
    <w:rsid w:val="00FA4168"/>
    <w:rsid w:val="00FA4450"/>
    <w:rsid w:val="00FA50D0"/>
    <w:rsid w:val="00FA74B3"/>
    <w:rsid w:val="00FA77BF"/>
    <w:rsid w:val="00FB1881"/>
    <w:rsid w:val="00FB242D"/>
    <w:rsid w:val="00FB36CD"/>
    <w:rsid w:val="00FB3FDC"/>
    <w:rsid w:val="00FB444B"/>
    <w:rsid w:val="00FC0094"/>
    <w:rsid w:val="00FC0B08"/>
    <w:rsid w:val="00FC4900"/>
    <w:rsid w:val="00FC71DA"/>
    <w:rsid w:val="00FD1EF3"/>
    <w:rsid w:val="00FE2D01"/>
    <w:rsid w:val="00FE45F8"/>
    <w:rsid w:val="00FE4C15"/>
    <w:rsid w:val="00FF0602"/>
    <w:rsid w:val="00FF25E6"/>
    <w:rsid w:val="00FF3BEF"/>
    <w:rsid w:val="00FF4E91"/>
    <w:rsid w:val="00FF6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12962"/>
  <w15:chartTrackingRefBased/>
  <w15:docId w15:val="{0ACCAC5F-C94E-4182-8998-310E3D3D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307"/>
    <w:pPr>
      <w:spacing w:after="0" w:line="240" w:lineRule="auto"/>
    </w:pPr>
    <w:rPr>
      <w:rFonts w:ascii="Calibri" w:eastAsia="Calibri" w:hAnsi="Calibri" w:cs="Times New Roman"/>
    </w:rPr>
  </w:style>
  <w:style w:type="paragraph" w:styleId="Heading1">
    <w:name w:val="heading 1"/>
    <w:basedOn w:val="Normal"/>
    <w:next w:val="Normal"/>
    <w:link w:val="Heading1Char"/>
    <w:autoRedefine/>
    <w:qFormat/>
    <w:rsid w:val="009402CF"/>
    <w:pPr>
      <w:keepNext/>
      <w:keepLines/>
      <w:spacing w:before="240"/>
      <w:jc w:val="center"/>
      <w:outlineLvl w:val="0"/>
    </w:pPr>
    <w:rPr>
      <w:rFonts w:ascii="Barmeno BQ Regular" w:eastAsiaTheme="majorEastAsia" w:hAnsi="Barmeno BQ Regular" w:cstheme="majorBidi"/>
      <w:b/>
      <w:sz w:val="36"/>
      <w:szCs w:val="36"/>
    </w:rPr>
  </w:style>
  <w:style w:type="paragraph" w:styleId="Heading2">
    <w:name w:val="heading 2"/>
    <w:basedOn w:val="Normal"/>
    <w:next w:val="Normal"/>
    <w:link w:val="Heading2Char"/>
    <w:autoRedefine/>
    <w:unhideWhenUsed/>
    <w:qFormat/>
    <w:rsid w:val="00717501"/>
    <w:pPr>
      <w:keepNext/>
      <w:keepLines/>
      <w:spacing w:before="40"/>
      <w:outlineLvl w:val="1"/>
    </w:pPr>
    <w:rPr>
      <w:rFonts w:ascii="Barmeno BQ Regular" w:eastAsiaTheme="majorEastAsia" w:hAnsi="Barmeno BQ Regular" w:cstheme="majorBidi"/>
      <w:b/>
      <w:noProof/>
      <w:sz w:val="28"/>
      <w:szCs w:val="26"/>
    </w:rPr>
  </w:style>
  <w:style w:type="paragraph" w:styleId="Heading3">
    <w:name w:val="heading 3"/>
    <w:basedOn w:val="Normal"/>
    <w:next w:val="Normal"/>
    <w:link w:val="Heading3Char"/>
    <w:unhideWhenUsed/>
    <w:qFormat/>
    <w:rsid w:val="000B203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0B2033"/>
    <w:pPr>
      <w:keepNext/>
      <w:tabs>
        <w:tab w:val="num" w:pos="0"/>
      </w:tabs>
      <w:spacing w:before="240" w:after="60"/>
      <w:jc w:val="both"/>
      <w:outlineLvl w:val="3"/>
    </w:pPr>
    <w:rPr>
      <w:rFonts w:ascii="Verdana" w:eastAsia="Times New Roman" w:hAnsi="Verdana"/>
      <w:b/>
      <w:sz w:val="20"/>
      <w:szCs w:val="20"/>
    </w:rPr>
  </w:style>
  <w:style w:type="paragraph" w:styleId="Heading7">
    <w:name w:val="heading 7"/>
    <w:basedOn w:val="Normal"/>
    <w:next w:val="Normal"/>
    <w:link w:val="Heading7Char"/>
    <w:uiPriority w:val="9"/>
    <w:semiHidden/>
    <w:unhideWhenUsed/>
    <w:qFormat/>
    <w:rsid w:val="00671E5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307"/>
    <w:rPr>
      <w:color w:val="0563C1"/>
      <w:u w:val="single"/>
    </w:rPr>
  </w:style>
  <w:style w:type="paragraph" w:styleId="Header">
    <w:name w:val="header"/>
    <w:basedOn w:val="Normal"/>
    <w:link w:val="HeaderChar"/>
    <w:uiPriority w:val="99"/>
    <w:unhideWhenUsed/>
    <w:rsid w:val="00201307"/>
    <w:pPr>
      <w:tabs>
        <w:tab w:val="center" w:pos="4513"/>
        <w:tab w:val="right" w:pos="9026"/>
      </w:tabs>
    </w:pPr>
  </w:style>
  <w:style w:type="character" w:customStyle="1" w:styleId="HeaderChar">
    <w:name w:val="Header Char"/>
    <w:basedOn w:val="DefaultParagraphFont"/>
    <w:link w:val="Header"/>
    <w:uiPriority w:val="99"/>
    <w:rsid w:val="00201307"/>
    <w:rPr>
      <w:rFonts w:ascii="Calibri" w:eastAsia="Calibri" w:hAnsi="Calibri" w:cs="Times New Roman"/>
    </w:rPr>
  </w:style>
  <w:style w:type="paragraph" w:styleId="Footer">
    <w:name w:val="footer"/>
    <w:basedOn w:val="Normal"/>
    <w:link w:val="FooterChar"/>
    <w:uiPriority w:val="99"/>
    <w:unhideWhenUsed/>
    <w:rsid w:val="00201307"/>
    <w:pPr>
      <w:tabs>
        <w:tab w:val="center" w:pos="4513"/>
        <w:tab w:val="right" w:pos="9026"/>
      </w:tabs>
    </w:pPr>
  </w:style>
  <w:style w:type="character" w:customStyle="1" w:styleId="FooterChar">
    <w:name w:val="Footer Char"/>
    <w:basedOn w:val="DefaultParagraphFont"/>
    <w:link w:val="Footer"/>
    <w:uiPriority w:val="99"/>
    <w:rsid w:val="00201307"/>
    <w:rPr>
      <w:rFonts w:ascii="Calibri" w:eastAsia="Calibri" w:hAnsi="Calibri" w:cs="Times New Roman"/>
    </w:rPr>
  </w:style>
  <w:style w:type="paragraph" w:styleId="ListParagraph">
    <w:name w:val="List Paragraph"/>
    <w:basedOn w:val="Normal"/>
    <w:uiPriority w:val="34"/>
    <w:qFormat/>
    <w:rsid w:val="00807BC9"/>
    <w:pPr>
      <w:ind w:left="720"/>
      <w:contextualSpacing/>
    </w:pPr>
  </w:style>
  <w:style w:type="paragraph" w:customStyle="1" w:styleId="Default">
    <w:name w:val="Default"/>
    <w:rsid w:val="001F45F8"/>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275E6F"/>
    <w:rPr>
      <w:color w:val="605E5C"/>
      <w:shd w:val="clear" w:color="auto" w:fill="E1DFDD"/>
    </w:rPr>
  </w:style>
  <w:style w:type="table" w:styleId="TableGrid">
    <w:name w:val="Table Grid"/>
    <w:basedOn w:val="TableNormal"/>
    <w:uiPriority w:val="59"/>
    <w:rsid w:val="003327B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0188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88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9402CF"/>
    <w:rPr>
      <w:rFonts w:ascii="Barmeno BQ Regular" w:eastAsiaTheme="majorEastAsia" w:hAnsi="Barmeno BQ Regular" w:cstheme="majorBidi"/>
      <w:b/>
      <w:sz w:val="36"/>
      <w:szCs w:val="36"/>
    </w:rPr>
  </w:style>
  <w:style w:type="character" w:styleId="FollowedHyperlink">
    <w:name w:val="FollowedHyperlink"/>
    <w:basedOn w:val="DefaultParagraphFont"/>
    <w:uiPriority w:val="99"/>
    <w:semiHidden/>
    <w:unhideWhenUsed/>
    <w:rsid w:val="0077276E"/>
    <w:rPr>
      <w:color w:val="954F72" w:themeColor="followedHyperlink"/>
      <w:u w:val="single"/>
    </w:rPr>
  </w:style>
  <w:style w:type="paragraph" w:customStyle="1" w:styleId="TableBullets1">
    <w:name w:val="Table Bullets 1"/>
    <w:basedOn w:val="Normal"/>
    <w:qFormat/>
    <w:rsid w:val="00E3217C"/>
    <w:pPr>
      <w:numPr>
        <w:numId w:val="5"/>
      </w:numPr>
      <w:ind w:left="181" w:hanging="219"/>
    </w:pPr>
    <w:rPr>
      <w:rFonts w:cs="Calibri"/>
      <w:sz w:val="20"/>
      <w:szCs w:val="20"/>
    </w:rPr>
  </w:style>
  <w:style w:type="table" w:customStyle="1" w:styleId="TableGridLight1">
    <w:name w:val="Table Grid Light1"/>
    <w:basedOn w:val="TableNormal"/>
    <w:next w:val="TableGridLight"/>
    <w:uiPriority w:val="40"/>
    <w:rsid w:val="00E3217C"/>
    <w:pPr>
      <w:spacing w:after="0" w:line="240" w:lineRule="auto"/>
    </w:p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E321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rsid w:val="00717501"/>
    <w:rPr>
      <w:rFonts w:ascii="Barmeno BQ Regular" w:eastAsiaTheme="majorEastAsia" w:hAnsi="Barmeno BQ Regular" w:cstheme="majorBidi"/>
      <w:b/>
      <w:noProof/>
      <w:sz w:val="28"/>
      <w:szCs w:val="26"/>
    </w:rPr>
  </w:style>
  <w:style w:type="character" w:customStyle="1" w:styleId="Heading3Char">
    <w:name w:val="Heading 3 Char"/>
    <w:basedOn w:val="DefaultParagraphFont"/>
    <w:link w:val="Heading3"/>
    <w:uiPriority w:val="9"/>
    <w:semiHidden/>
    <w:rsid w:val="000B2033"/>
    <w:rPr>
      <w:rFonts w:asciiTheme="majorHAnsi" w:eastAsiaTheme="majorEastAsia" w:hAnsiTheme="majorHAnsi" w:cstheme="majorBidi"/>
      <w:color w:val="1F3763" w:themeColor="accent1" w:themeShade="7F"/>
      <w:sz w:val="24"/>
      <w:szCs w:val="24"/>
    </w:rPr>
  </w:style>
  <w:style w:type="paragraph" w:styleId="Bibliography">
    <w:name w:val="Bibliography"/>
    <w:basedOn w:val="Normal"/>
    <w:next w:val="Normal"/>
    <w:uiPriority w:val="37"/>
    <w:semiHidden/>
    <w:unhideWhenUsed/>
    <w:rsid w:val="000B2033"/>
  </w:style>
  <w:style w:type="character" w:customStyle="1" w:styleId="Heading4Char">
    <w:name w:val="Heading 4 Char"/>
    <w:basedOn w:val="DefaultParagraphFont"/>
    <w:link w:val="Heading4"/>
    <w:rsid w:val="000B2033"/>
    <w:rPr>
      <w:rFonts w:ascii="Verdana" w:eastAsia="Times New Roman" w:hAnsi="Verdana" w:cs="Times New Roman"/>
      <w:b/>
      <w:sz w:val="20"/>
      <w:szCs w:val="20"/>
    </w:rPr>
  </w:style>
  <w:style w:type="character" w:styleId="Emphasis">
    <w:name w:val="Emphasis"/>
    <w:basedOn w:val="DefaultParagraphFont"/>
    <w:rsid w:val="000B2033"/>
    <w:rPr>
      <w:i/>
      <w:iCs/>
    </w:rPr>
  </w:style>
  <w:style w:type="paragraph" w:customStyle="1" w:styleId="FigureCaption">
    <w:name w:val="Figure Caption"/>
    <w:basedOn w:val="Normal"/>
    <w:next w:val="Normal"/>
    <w:qFormat/>
    <w:rsid w:val="000B2033"/>
    <w:pPr>
      <w:spacing w:after="120"/>
      <w:ind w:left="283" w:hanging="283"/>
    </w:pPr>
    <w:rPr>
      <w:rFonts w:ascii="Verdana" w:eastAsia="Times New Roman" w:hAnsi="Verdana"/>
      <w:i/>
      <w:sz w:val="20"/>
      <w:szCs w:val="20"/>
    </w:rPr>
  </w:style>
  <w:style w:type="character" w:styleId="PageNumber">
    <w:name w:val="page number"/>
    <w:basedOn w:val="DefaultParagraphFont"/>
    <w:rsid w:val="000B2033"/>
    <w:rPr>
      <w:rFonts w:ascii="Verdana" w:hAnsi="Verdana"/>
      <w:sz w:val="20"/>
    </w:rPr>
  </w:style>
  <w:style w:type="paragraph" w:styleId="TOC1">
    <w:name w:val="toc 1"/>
    <w:basedOn w:val="Normal"/>
    <w:next w:val="Normal"/>
    <w:uiPriority w:val="39"/>
    <w:rsid w:val="000B2033"/>
    <w:pPr>
      <w:spacing w:before="120" w:after="60"/>
    </w:pPr>
    <w:rPr>
      <w:rFonts w:ascii="Verdana" w:eastAsia="Times New Roman" w:hAnsi="Verdana"/>
      <w:b/>
      <w:sz w:val="20"/>
      <w:szCs w:val="20"/>
    </w:rPr>
  </w:style>
  <w:style w:type="paragraph" w:styleId="TOC2">
    <w:name w:val="toc 2"/>
    <w:basedOn w:val="Normal"/>
    <w:next w:val="Normal"/>
    <w:uiPriority w:val="39"/>
    <w:rsid w:val="000B2033"/>
    <w:pPr>
      <w:spacing w:before="120" w:after="60"/>
      <w:ind w:left="240"/>
    </w:pPr>
    <w:rPr>
      <w:rFonts w:ascii="Verdana" w:eastAsia="Times New Roman" w:hAnsi="Verdana"/>
      <w:sz w:val="20"/>
      <w:szCs w:val="20"/>
    </w:rPr>
  </w:style>
  <w:style w:type="paragraph" w:styleId="TOC3">
    <w:name w:val="toc 3"/>
    <w:basedOn w:val="Normal"/>
    <w:next w:val="Normal"/>
    <w:uiPriority w:val="39"/>
    <w:rsid w:val="000B2033"/>
    <w:pPr>
      <w:spacing w:after="60"/>
      <w:ind w:left="480"/>
    </w:pPr>
    <w:rPr>
      <w:rFonts w:ascii="Verdana" w:eastAsia="Times New Roman" w:hAnsi="Verdana"/>
      <w:sz w:val="20"/>
      <w:szCs w:val="20"/>
    </w:rPr>
  </w:style>
  <w:style w:type="paragraph" w:styleId="TableofFigures">
    <w:name w:val="table of figures"/>
    <w:basedOn w:val="Normal"/>
    <w:next w:val="Normal"/>
    <w:uiPriority w:val="99"/>
    <w:rsid w:val="000B2033"/>
    <w:pPr>
      <w:tabs>
        <w:tab w:val="right" w:leader="dot" w:pos="9004"/>
      </w:tabs>
      <w:spacing w:after="120"/>
      <w:ind w:left="480" w:hanging="480"/>
      <w:jc w:val="both"/>
    </w:pPr>
    <w:rPr>
      <w:rFonts w:ascii="Verdana" w:eastAsia="Times New Roman" w:hAnsi="Verdana"/>
      <w:sz w:val="20"/>
      <w:szCs w:val="20"/>
    </w:rPr>
  </w:style>
  <w:style w:type="paragraph" w:customStyle="1" w:styleId="TableHeading1">
    <w:name w:val="Table Heading1"/>
    <w:basedOn w:val="Normal"/>
    <w:qFormat/>
    <w:rsid w:val="00EA7E74"/>
    <w:pPr>
      <w:keepNext/>
    </w:pPr>
    <w:rPr>
      <w:rFonts w:asciiTheme="minorHAnsi" w:eastAsiaTheme="minorHAnsi" w:hAnsiTheme="minorHAnsi" w:cstheme="minorBidi"/>
      <w:b/>
      <w:caps/>
      <w:color w:val="000000" w:themeColor="text1"/>
      <w:sz w:val="20"/>
    </w:rPr>
  </w:style>
  <w:style w:type="paragraph" w:customStyle="1" w:styleId="TableContents1">
    <w:name w:val="Table Contents1"/>
    <w:basedOn w:val="Normal"/>
    <w:qFormat/>
    <w:rsid w:val="00EA7E74"/>
    <w:rPr>
      <w:rFonts w:asciiTheme="minorHAnsi" w:eastAsiaTheme="minorHAnsi" w:hAnsiTheme="minorHAnsi" w:cstheme="minorBidi"/>
      <w:sz w:val="20"/>
      <w:szCs w:val="20"/>
    </w:rPr>
  </w:style>
  <w:style w:type="paragraph" w:customStyle="1" w:styleId="TableTitle2">
    <w:name w:val="Table Title 2"/>
    <w:basedOn w:val="TableHeading1"/>
    <w:qFormat/>
    <w:rsid w:val="00EA7E74"/>
    <w:pPr>
      <w:numPr>
        <w:numId w:val="10"/>
      </w:numPr>
      <w:spacing w:before="80" w:after="80"/>
      <w:ind w:left="391" w:hanging="357"/>
    </w:pPr>
    <w:rPr>
      <w:color w:val="FFFFFF" w:themeColor="background1"/>
      <w:sz w:val="24"/>
      <w:szCs w:val="24"/>
    </w:rPr>
  </w:style>
  <w:style w:type="paragraph" w:customStyle="1" w:styleId="TableHeading2">
    <w:name w:val="Table Heading 2"/>
    <w:basedOn w:val="Normal"/>
    <w:qFormat/>
    <w:rsid w:val="00EA7E74"/>
    <w:pPr>
      <w:keepNext/>
      <w:spacing w:after="160" w:line="259" w:lineRule="auto"/>
    </w:pPr>
    <w:rPr>
      <w:rFonts w:asciiTheme="minorHAnsi" w:eastAsiaTheme="minorHAnsi" w:hAnsiTheme="minorHAnsi" w:cstheme="minorBidi"/>
      <w:b/>
      <w:i/>
      <w:caps/>
      <w:sz w:val="20"/>
    </w:rPr>
  </w:style>
  <w:style w:type="paragraph" w:customStyle="1" w:styleId="TableHeading3">
    <w:name w:val="Table Heading 3"/>
    <w:basedOn w:val="Normal"/>
    <w:qFormat/>
    <w:rsid w:val="00EA7E74"/>
    <w:pPr>
      <w:spacing w:before="20" w:after="20"/>
    </w:pPr>
    <w:rPr>
      <w:rFonts w:eastAsiaTheme="minorHAnsi" w:cstheme="minorBidi"/>
      <w:b/>
      <w:sz w:val="20"/>
    </w:rPr>
  </w:style>
  <w:style w:type="table" w:customStyle="1" w:styleId="TableGrid1">
    <w:name w:val="Table Grid1"/>
    <w:basedOn w:val="TableNormal"/>
    <w:next w:val="TableGrid"/>
    <w:uiPriority w:val="59"/>
    <w:rsid w:val="001B1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A597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A597A"/>
    <w:rPr>
      <w:rFonts w:eastAsiaTheme="minorEastAsia"/>
      <w:lang w:val="en-US"/>
    </w:rPr>
  </w:style>
  <w:style w:type="character" w:customStyle="1" w:styleId="Heading7Char">
    <w:name w:val="Heading 7 Char"/>
    <w:basedOn w:val="DefaultParagraphFont"/>
    <w:link w:val="Heading7"/>
    <w:uiPriority w:val="9"/>
    <w:semiHidden/>
    <w:rsid w:val="00671E5D"/>
    <w:rPr>
      <w:rFonts w:asciiTheme="majorHAnsi" w:eastAsiaTheme="majorEastAsia" w:hAnsiTheme="majorHAnsi" w:cstheme="majorBidi"/>
      <w:i/>
      <w:iCs/>
      <w:color w:val="1F3763" w:themeColor="accent1" w:themeShade="7F"/>
    </w:rPr>
  </w:style>
  <w:style w:type="paragraph" w:styleId="Caption">
    <w:name w:val="caption"/>
    <w:basedOn w:val="Normal"/>
    <w:next w:val="Normal"/>
    <w:uiPriority w:val="35"/>
    <w:unhideWhenUsed/>
    <w:qFormat/>
    <w:rsid w:val="00D13550"/>
    <w:pPr>
      <w:spacing w:after="200"/>
    </w:pPr>
    <w:rPr>
      <w:i/>
      <w:iCs/>
      <w:color w:val="44546A" w:themeColor="text2"/>
      <w:sz w:val="18"/>
      <w:szCs w:val="18"/>
    </w:rPr>
  </w:style>
  <w:style w:type="paragraph" w:styleId="NormalWeb">
    <w:name w:val="Normal (Web)"/>
    <w:basedOn w:val="Normal"/>
    <w:uiPriority w:val="99"/>
    <w:semiHidden/>
    <w:unhideWhenUsed/>
    <w:rsid w:val="00DA5F3B"/>
    <w:rPr>
      <w:rFonts w:ascii="Times New Roman" w:hAnsi="Times New Roman"/>
      <w:sz w:val="24"/>
      <w:szCs w:val="24"/>
    </w:rPr>
  </w:style>
  <w:style w:type="character" w:styleId="CommentReference">
    <w:name w:val="annotation reference"/>
    <w:basedOn w:val="DefaultParagraphFont"/>
    <w:uiPriority w:val="99"/>
    <w:semiHidden/>
    <w:unhideWhenUsed/>
    <w:rsid w:val="00D2292A"/>
    <w:rPr>
      <w:sz w:val="16"/>
      <w:szCs w:val="16"/>
    </w:rPr>
  </w:style>
  <w:style w:type="paragraph" w:styleId="CommentText">
    <w:name w:val="annotation text"/>
    <w:basedOn w:val="Normal"/>
    <w:link w:val="CommentTextChar"/>
    <w:uiPriority w:val="99"/>
    <w:unhideWhenUsed/>
    <w:rsid w:val="00D2292A"/>
    <w:rPr>
      <w:sz w:val="20"/>
      <w:szCs w:val="20"/>
    </w:rPr>
  </w:style>
  <w:style w:type="character" w:customStyle="1" w:styleId="CommentTextChar">
    <w:name w:val="Comment Text Char"/>
    <w:basedOn w:val="DefaultParagraphFont"/>
    <w:link w:val="CommentText"/>
    <w:uiPriority w:val="99"/>
    <w:rsid w:val="00D2292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292A"/>
    <w:rPr>
      <w:b/>
      <w:bCs/>
    </w:rPr>
  </w:style>
  <w:style w:type="character" w:customStyle="1" w:styleId="CommentSubjectChar">
    <w:name w:val="Comment Subject Char"/>
    <w:basedOn w:val="CommentTextChar"/>
    <w:link w:val="CommentSubject"/>
    <w:uiPriority w:val="99"/>
    <w:semiHidden/>
    <w:rsid w:val="00D2292A"/>
    <w:rPr>
      <w:rFonts w:ascii="Calibri" w:eastAsia="Calibri" w:hAnsi="Calibri" w:cs="Times New Roman"/>
      <w:b/>
      <w:bCs/>
      <w:sz w:val="20"/>
      <w:szCs w:val="20"/>
    </w:rPr>
  </w:style>
  <w:style w:type="paragraph" w:styleId="TOCHeading">
    <w:name w:val="TOC Heading"/>
    <w:basedOn w:val="Heading1"/>
    <w:next w:val="Normal"/>
    <w:uiPriority w:val="39"/>
    <w:unhideWhenUsed/>
    <w:qFormat/>
    <w:rsid w:val="002F5F88"/>
    <w:pPr>
      <w:spacing w:line="259" w:lineRule="auto"/>
      <w:jc w:val="left"/>
      <w:outlineLvl w:val="9"/>
    </w:pPr>
    <w:rPr>
      <w:rFonts w:asciiTheme="majorHAnsi" w:hAnsiTheme="majorHAnsi"/>
      <w:b w:val="0"/>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265">
      <w:bodyDiv w:val="1"/>
      <w:marLeft w:val="0"/>
      <w:marRight w:val="0"/>
      <w:marTop w:val="0"/>
      <w:marBottom w:val="0"/>
      <w:divBdr>
        <w:top w:val="none" w:sz="0" w:space="0" w:color="auto"/>
        <w:left w:val="none" w:sz="0" w:space="0" w:color="auto"/>
        <w:bottom w:val="none" w:sz="0" w:space="0" w:color="auto"/>
        <w:right w:val="none" w:sz="0" w:space="0" w:color="auto"/>
      </w:divBdr>
    </w:div>
    <w:div w:id="100536001">
      <w:bodyDiv w:val="1"/>
      <w:marLeft w:val="0"/>
      <w:marRight w:val="0"/>
      <w:marTop w:val="0"/>
      <w:marBottom w:val="0"/>
      <w:divBdr>
        <w:top w:val="none" w:sz="0" w:space="0" w:color="auto"/>
        <w:left w:val="none" w:sz="0" w:space="0" w:color="auto"/>
        <w:bottom w:val="none" w:sz="0" w:space="0" w:color="auto"/>
        <w:right w:val="none" w:sz="0" w:space="0" w:color="auto"/>
      </w:divBdr>
    </w:div>
    <w:div w:id="140269946">
      <w:bodyDiv w:val="1"/>
      <w:marLeft w:val="0"/>
      <w:marRight w:val="0"/>
      <w:marTop w:val="0"/>
      <w:marBottom w:val="0"/>
      <w:divBdr>
        <w:top w:val="none" w:sz="0" w:space="0" w:color="auto"/>
        <w:left w:val="none" w:sz="0" w:space="0" w:color="auto"/>
        <w:bottom w:val="none" w:sz="0" w:space="0" w:color="auto"/>
        <w:right w:val="none" w:sz="0" w:space="0" w:color="auto"/>
      </w:divBdr>
    </w:div>
    <w:div w:id="280768960">
      <w:bodyDiv w:val="1"/>
      <w:marLeft w:val="0"/>
      <w:marRight w:val="0"/>
      <w:marTop w:val="0"/>
      <w:marBottom w:val="0"/>
      <w:divBdr>
        <w:top w:val="none" w:sz="0" w:space="0" w:color="auto"/>
        <w:left w:val="none" w:sz="0" w:space="0" w:color="auto"/>
        <w:bottom w:val="none" w:sz="0" w:space="0" w:color="auto"/>
        <w:right w:val="none" w:sz="0" w:space="0" w:color="auto"/>
      </w:divBdr>
    </w:div>
    <w:div w:id="418134548">
      <w:bodyDiv w:val="1"/>
      <w:marLeft w:val="0"/>
      <w:marRight w:val="0"/>
      <w:marTop w:val="0"/>
      <w:marBottom w:val="0"/>
      <w:divBdr>
        <w:top w:val="none" w:sz="0" w:space="0" w:color="auto"/>
        <w:left w:val="none" w:sz="0" w:space="0" w:color="auto"/>
        <w:bottom w:val="none" w:sz="0" w:space="0" w:color="auto"/>
        <w:right w:val="none" w:sz="0" w:space="0" w:color="auto"/>
      </w:divBdr>
    </w:div>
    <w:div w:id="431320828">
      <w:bodyDiv w:val="1"/>
      <w:marLeft w:val="0"/>
      <w:marRight w:val="0"/>
      <w:marTop w:val="0"/>
      <w:marBottom w:val="0"/>
      <w:divBdr>
        <w:top w:val="none" w:sz="0" w:space="0" w:color="auto"/>
        <w:left w:val="none" w:sz="0" w:space="0" w:color="auto"/>
        <w:bottom w:val="none" w:sz="0" w:space="0" w:color="auto"/>
        <w:right w:val="none" w:sz="0" w:space="0" w:color="auto"/>
      </w:divBdr>
    </w:div>
    <w:div w:id="492336037">
      <w:bodyDiv w:val="1"/>
      <w:marLeft w:val="0"/>
      <w:marRight w:val="0"/>
      <w:marTop w:val="0"/>
      <w:marBottom w:val="0"/>
      <w:divBdr>
        <w:top w:val="none" w:sz="0" w:space="0" w:color="auto"/>
        <w:left w:val="none" w:sz="0" w:space="0" w:color="auto"/>
        <w:bottom w:val="none" w:sz="0" w:space="0" w:color="auto"/>
        <w:right w:val="none" w:sz="0" w:space="0" w:color="auto"/>
      </w:divBdr>
    </w:div>
    <w:div w:id="517887597">
      <w:bodyDiv w:val="1"/>
      <w:marLeft w:val="0"/>
      <w:marRight w:val="0"/>
      <w:marTop w:val="0"/>
      <w:marBottom w:val="0"/>
      <w:divBdr>
        <w:top w:val="none" w:sz="0" w:space="0" w:color="auto"/>
        <w:left w:val="none" w:sz="0" w:space="0" w:color="auto"/>
        <w:bottom w:val="none" w:sz="0" w:space="0" w:color="auto"/>
        <w:right w:val="none" w:sz="0" w:space="0" w:color="auto"/>
      </w:divBdr>
    </w:div>
    <w:div w:id="582682809">
      <w:bodyDiv w:val="1"/>
      <w:marLeft w:val="0"/>
      <w:marRight w:val="0"/>
      <w:marTop w:val="0"/>
      <w:marBottom w:val="0"/>
      <w:divBdr>
        <w:top w:val="none" w:sz="0" w:space="0" w:color="auto"/>
        <w:left w:val="none" w:sz="0" w:space="0" w:color="auto"/>
        <w:bottom w:val="none" w:sz="0" w:space="0" w:color="auto"/>
        <w:right w:val="none" w:sz="0" w:space="0" w:color="auto"/>
      </w:divBdr>
    </w:div>
    <w:div w:id="618219008">
      <w:bodyDiv w:val="1"/>
      <w:marLeft w:val="0"/>
      <w:marRight w:val="0"/>
      <w:marTop w:val="0"/>
      <w:marBottom w:val="0"/>
      <w:divBdr>
        <w:top w:val="none" w:sz="0" w:space="0" w:color="auto"/>
        <w:left w:val="none" w:sz="0" w:space="0" w:color="auto"/>
        <w:bottom w:val="none" w:sz="0" w:space="0" w:color="auto"/>
        <w:right w:val="none" w:sz="0" w:space="0" w:color="auto"/>
      </w:divBdr>
    </w:div>
    <w:div w:id="1247030968">
      <w:bodyDiv w:val="1"/>
      <w:marLeft w:val="0"/>
      <w:marRight w:val="0"/>
      <w:marTop w:val="0"/>
      <w:marBottom w:val="0"/>
      <w:divBdr>
        <w:top w:val="none" w:sz="0" w:space="0" w:color="auto"/>
        <w:left w:val="none" w:sz="0" w:space="0" w:color="auto"/>
        <w:bottom w:val="none" w:sz="0" w:space="0" w:color="auto"/>
        <w:right w:val="none" w:sz="0" w:space="0" w:color="auto"/>
      </w:divBdr>
    </w:div>
    <w:div w:id="1309897535">
      <w:bodyDiv w:val="1"/>
      <w:marLeft w:val="0"/>
      <w:marRight w:val="0"/>
      <w:marTop w:val="0"/>
      <w:marBottom w:val="0"/>
      <w:divBdr>
        <w:top w:val="none" w:sz="0" w:space="0" w:color="auto"/>
        <w:left w:val="none" w:sz="0" w:space="0" w:color="auto"/>
        <w:bottom w:val="none" w:sz="0" w:space="0" w:color="auto"/>
        <w:right w:val="none" w:sz="0" w:space="0" w:color="auto"/>
      </w:divBdr>
    </w:div>
    <w:div w:id="1753890360">
      <w:bodyDiv w:val="1"/>
      <w:marLeft w:val="0"/>
      <w:marRight w:val="0"/>
      <w:marTop w:val="0"/>
      <w:marBottom w:val="0"/>
      <w:divBdr>
        <w:top w:val="none" w:sz="0" w:space="0" w:color="auto"/>
        <w:left w:val="none" w:sz="0" w:space="0" w:color="auto"/>
        <w:bottom w:val="none" w:sz="0" w:space="0" w:color="auto"/>
        <w:right w:val="none" w:sz="0" w:space="0" w:color="auto"/>
      </w:divBdr>
    </w:div>
    <w:div w:id="2026402848">
      <w:bodyDiv w:val="1"/>
      <w:marLeft w:val="0"/>
      <w:marRight w:val="0"/>
      <w:marTop w:val="0"/>
      <w:marBottom w:val="0"/>
      <w:divBdr>
        <w:top w:val="none" w:sz="0" w:space="0" w:color="auto"/>
        <w:left w:val="none" w:sz="0" w:space="0" w:color="auto"/>
        <w:bottom w:val="none" w:sz="0" w:space="0" w:color="auto"/>
        <w:right w:val="none" w:sz="0" w:space="0" w:color="auto"/>
      </w:divBdr>
    </w:div>
    <w:div w:id="212580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https://historicengland.org.uk/advice/technical-advice/monuments-and-sites/" TargetMode="External"/><Relationship Id="rId3" Type="http://schemas.openxmlformats.org/officeDocument/2006/relationships/numbering" Target="numbering.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cornwall-landscape.org/monument/veryan-castle/" TargetMode="External"/><Relationship Id="rId25" Type="http://schemas.openxmlformats.org/officeDocument/2006/relationships/image" Target="media/image9.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historicengland.org.uk/listing/the-list/list-entry/1019746?section=official-list-entry" TargetMode="External"/><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svg"/><Relationship Id="rId24" Type="http://schemas.microsoft.com/office/2018/08/relationships/commentsExtensible" Target="commentsExtensible.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cornwall-landscape.org/section/09-south-coast-central/" TargetMode="External"/><Relationship Id="rId23" Type="http://schemas.microsoft.com/office/2016/09/relationships/commentsIds" Target="commentsIds.xm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mailto:james.parry@nationaltrust.org.uk" TargetMode="External"/><Relationship Id="rId31" Type="http://schemas.openxmlformats.org/officeDocument/2006/relationships/image" Target="media/image10.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microsoft.com/office/2011/relationships/commentsExtended" Target="commentsExtended.xm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F87F8A-2240-401A-BB7E-F4DA17F09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13</Pages>
  <Words>2271</Words>
  <Characters>12973</Characters>
  <Application>Microsoft Office Word</Application>
  <DocSecurity>0</DocSecurity>
  <Lines>480</Lines>
  <Paragraphs>217</Paragraphs>
  <ScaleCrop>false</ScaleCrop>
  <HeadingPairs>
    <vt:vector size="2" baseType="variant">
      <vt:variant>
        <vt:lpstr>Title</vt:lpstr>
      </vt:variant>
      <vt:variant>
        <vt:i4>1</vt:i4>
      </vt:variant>
    </vt:vector>
  </HeadingPairs>
  <TitlesOfParts>
    <vt:vector size="1" baseType="lpstr">
      <vt:lpstr>Veryan castle management plan</vt:lpstr>
    </vt:vector>
  </TitlesOfParts>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Veryan castle management plan</dc:title>
  <dc:subject>A Monumental Improvement Project</dc:subject>
  <dc:creator>Iain Rowe</dc:creator>
  <cp:keywords/>
  <dc:description/>
  <cp:lastModifiedBy>Linus Firth</cp:lastModifiedBy>
  <cp:revision>18</cp:revision>
  <cp:lastPrinted>2024-06-05T09:58:00Z</cp:lastPrinted>
  <dcterms:created xsi:type="dcterms:W3CDTF">2025-06-26T14:54:00Z</dcterms:created>
  <dcterms:modified xsi:type="dcterms:W3CDTF">2026-01-06T17:26:00Z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#317100,10,Calibri</vt:lpwstr>
  </property>
  <property fmtid="{D5CDD505-2E9C-101B-9397-08002B2CF9AE}" pid="4" name="ClassificationContentMarkingHeaderText">
    <vt:lpwstr>Information Classification: PUBLIC</vt:lpwstr>
  </property>
  <property fmtid="{D5CDD505-2E9C-101B-9397-08002B2CF9AE}" pid="5" name="MSIP_Label_bee4c20f-5817-432f-84ac-80a373257ed1_Enabled">
    <vt:lpwstr>true</vt:lpwstr>
  </property>
  <property fmtid="{D5CDD505-2E9C-101B-9397-08002B2CF9AE}" pid="6" name="MSIP_Label_bee4c20f-5817-432f-84ac-80a373257ed1_SetDate">
    <vt:lpwstr>2023-09-12T06:01:14Z</vt:lpwstr>
  </property>
  <property fmtid="{D5CDD505-2E9C-101B-9397-08002B2CF9AE}" pid="7" name="MSIP_Label_bee4c20f-5817-432f-84ac-80a373257ed1_Method">
    <vt:lpwstr>Privileged</vt:lpwstr>
  </property>
  <property fmtid="{D5CDD505-2E9C-101B-9397-08002B2CF9AE}" pid="8" name="MSIP_Label_bee4c20f-5817-432f-84ac-80a373257ed1_Name">
    <vt:lpwstr>bee4c20f-5817-432f-84ac-80a373257ed1</vt:lpwstr>
  </property>
  <property fmtid="{D5CDD505-2E9C-101B-9397-08002B2CF9AE}" pid="9" name="MSIP_Label_bee4c20f-5817-432f-84ac-80a373257ed1_SiteId">
    <vt:lpwstr>efaa16aa-d1de-4d58-ba2e-2833fdfdd29f</vt:lpwstr>
  </property>
  <property fmtid="{D5CDD505-2E9C-101B-9397-08002B2CF9AE}" pid="10" name="MSIP_Label_bee4c20f-5817-432f-84ac-80a373257ed1_ActionId">
    <vt:lpwstr>de48964c-5a39-4ef3-8a70-2998b0dea4f2</vt:lpwstr>
  </property>
  <property fmtid="{D5CDD505-2E9C-101B-9397-08002B2CF9AE}" pid="11" name="MSIP_Label_bee4c20f-5817-432f-84ac-80a373257ed1_ContentBits">
    <vt:lpwstr>1</vt:lpwstr>
  </property>
</Properties>
</file>