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1019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691"/>
        <w:gridCol w:w="1698"/>
        <w:gridCol w:w="1694"/>
        <w:gridCol w:w="1139"/>
        <w:gridCol w:w="1716"/>
        <w:gridCol w:w="2253"/>
      </w:tblGrid>
      <w:tr w:rsidR="00E86C34" w14:paraId="52D5CA3F" w14:textId="58C97ACD" w:rsidTr="004669AB">
        <w:tc>
          <w:tcPr>
            <w:tcW w:w="10191" w:type="dxa"/>
            <w:gridSpan w:val="6"/>
            <w:shd w:val="clear" w:color="auto" w:fill="C9C39F"/>
          </w:tcPr>
          <w:p w14:paraId="4478F4B9" w14:textId="21C2E400" w:rsidR="00E86C34" w:rsidRPr="00067FF7" w:rsidRDefault="005B33F9" w:rsidP="005B33F9">
            <w:pPr>
              <w:pStyle w:val="Title1"/>
            </w:pPr>
            <w:r>
              <w:t xml:space="preserve">ecological briefing note: </w:t>
            </w:r>
            <w:r w:rsidR="00E86C34" w:rsidRPr="00067FF7">
              <w:t xml:space="preserve">Site </w:t>
            </w:r>
            <w:r w:rsidR="00FF3C9B">
              <w:t>37 – CASTLE DOr</w:t>
            </w:r>
            <w:r w:rsidR="00574454">
              <w:t>E</w:t>
            </w:r>
            <w:r w:rsidR="00FF3C9B">
              <w:t xml:space="preserve"> hillfort</w:t>
            </w:r>
          </w:p>
        </w:tc>
      </w:tr>
      <w:tr w:rsidR="004667F9" w14:paraId="08AFD403" w14:textId="6F512669" w:rsidTr="004669AB">
        <w:tc>
          <w:tcPr>
            <w:tcW w:w="1691" w:type="dxa"/>
            <w:shd w:val="clear" w:color="auto" w:fill="DDD9C3"/>
          </w:tcPr>
          <w:p w14:paraId="6EBCAA1A" w14:textId="09AD7AD0" w:rsidR="002C4FBE" w:rsidRPr="00E86C34" w:rsidRDefault="002C4FBE" w:rsidP="00C75F31">
            <w:pPr>
              <w:pStyle w:val="TableHeading1"/>
            </w:pPr>
            <w:r w:rsidRPr="00E86C34">
              <w:t>List Entry</w:t>
            </w:r>
            <w:r w:rsidR="00E86C34">
              <w:t>:</w:t>
            </w:r>
          </w:p>
        </w:tc>
        <w:tc>
          <w:tcPr>
            <w:tcW w:w="1698" w:type="dxa"/>
          </w:tcPr>
          <w:p w14:paraId="28CEE6FC" w14:textId="1B92F3A5" w:rsidR="002C4FBE" w:rsidRPr="00E86C34" w:rsidRDefault="00C91AC1" w:rsidP="00A32E91">
            <w:pPr>
              <w:pStyle w:val="TableContents1"/>
            </w:pPr>
            <w:r w:rsidRPr="00C91AC1">
              <w:t>1006691</w:t>
            </w:r>
          </w:p>
        </w:tc>
        <w:tc>
          <w:tcPr>
            <w:tcW w:w="1694" w:type="dxa"/>
            <w:shd w:val="clear" w:color="auto" w:fill="DDD9C3"/>
          </w:tcPr>
          <w:p w14:paraId="7556415B" w14:textId="57436C67" w:rsidR="002C4FBE" w:rsidRPr="00E86C34" w:rsidRDefault="002C4FBE" w:rsidP="00C75F31">
            <w:pPr>
              <w:pStyle w:val="TableHeading1"/>
            </w:pPr>
            <w:r w:rsidRPr="00067FF7">
              <w:t>Survey</w:t>
            </w:r>
            <w:r w:rsidRPr="00E86C34">
              <w:t xml:space="preserve"> DAte</w:t>
            </w:r>
            <w:r w:rsidR="00E86C34">
              <w:t>:</w:t>
            </w:r>
          </w:p>
        </w:tc>
        <w:tc>
          <w:tcPr>
            <w:tcW w:w="1139" w:type="dxa"/>
          </w:tcPr>
          <w:p w14:paraId="56D691C4" w14:textId="76A85EAB" w:rsidR="002C4FBE" w:rsidRPr="00E86C34" w:rsidRDefault="000549F6" w:rsidP="00A32E91">
            <w:pPr>
              <w:pStyle w:val="TableContents1"/>
            </w:pPr>
            <w:r>
              <w:t>1</w:t>
            </w:r>
            <w:r w:rsidR="00C91AC1">
              <w:t>9</w:t>
            </w:r>
            <w:r w:rsidR="004667F9">
              <w:t>/0</w:t>
            </w:r>
            <w:r>
              <w:t>6</w:t>
            </w:r>
            <w:r w:rsidR="004667F9">
              <w:t>/21</w:t>
            </w:r>
          </w:p>
        </w:tc>
        <w:tc>
          <w:tcPr>
            <w:tcW w:w="1716" w:type="dxa"/>
            <w:shd w:val="clear" w:color="auto" w:fill="DDD9C3"/>
          </w:tcPr>
          <w:p w14:paraId="00A302D2" w14:textId="50A29EA8" w:rsidR="002C4FBE" w:rsidRPr="00067FF7" w:rsidRDefault="002C4FBE" w:rsidP="00C75F31">
            <w:pPr>
              <w:pStyle w:val="TableHeading1"/>
            </w:pPr>
            <w:r w:rsidRPr="00067FF7">
              <w:t>Surveyors</w:t>
            </w:r>
            <w:r w:rsidR="00E86C34" w:rsidRPr="00067FF7">
              <w:t>:</w:t>
            </w:r>
          </w:p>
        </w:tc>
        <w:tc>
          <w:tcPr>
            <w:tcW w:w="2253" w:type="dxa"/>
          </w:tcPr>
          <w:p w14:paraId="173B75BF" w14:textId="649A5A5B" w:rsidR="002C4FBE" w:rsidRPr="00E86C34" w:rsidRDefault="004667F9" w:rsidP="00A32E91">
            <w:pPr>
              <w:pStyle w:val="TableContents1"/>
            </w:pPr>
            <w:r>
              <w:t>Woodfield Ecology</w:t>
            </w:r>
          </w:p>
        </w:tc>
      </w:tr>
      <w:tr w:rsidR="004669AB" w14:paraId="0FD1833B" w14:textId="77777777" w:rsidTr="00771832">
        <w:tc>
          <w:tcPr>
            <w:tcW w:w="1691" w:type="dxa"/>
            <w:shd w:val="clear" w:color="auto" w:fill="DDD9C3"/>
          </w:tcPr>
          <w:p w14:paraId="43F8BBF2" w14:textId="706C8848" w:rsidR="004669AB" w:rsidRPr="00E86C34" w:rsidRDefault="004669AB" w:rsidP="00C75F31">
            <w:pPr>
              <w:pStyle w:val="TableHeading1"/>
            </w:pPr>
            <w:r>
              <w:t>NGR:</w:t>
            </w:r>
          </w:p>
        </w:tc>
        <w:tc>
          <w:tcPr>
            <w:tcW w:w="1698" w:type="dxa"/>
          </w:tcPr>
          <w:p w14:paraId="384EFAB2" w14:textId="49BDE51C" w:rsidR="004669AB" w:rsidRPr="00E86C34" w:rsidRDefault="00C91AC1" w:rsidP="00A32E91">
            <w:pPr>
              <w:pStyle w:val="TableContents1"/>
            </w:pPr>
            <w:r w:rsidRPr="00C91AC1">
              <w:t>SX</w:t>
            </w:r>
            <w:r>
              <w:t xml:space="preserve"> </w:t>
            </w:r>
            <w:r w:rsidRPr="00C91AC1">
              <w:t>10352</w:t>
            </w:r>
            <w:r>
              <w:t xml:space="preserve"> </w:t>
            </w:r>
            <w:r w:rsidRPr="00C91AC1">
              <w:t>54831</w:t>
            </w:r>
          </w:p>
        </w:tc>
        <w:tc>
          <w:tcPr>
            <w:tcW w:w="1694" w:type="dxa"/>
            <w:shd w:val="clear" w:color="auto" w:fill="DDD9C3"/>
          </w:tcPr>
          <w:p w14:paraId="48F458F4" w14:textId="1BE0A1B2" w:rsidR="004669AB" w:rsidRPr="00067FF7" w:rsidRDefault="004669AB" w:rsidP="00C75F31">
            <w:pPr>
              <w:pStyle w:val="TableHeading1"/>
            </w:pPr>
            <w:r>
              <w:t>what3words</w:t>
            </w:r>
            <w:r w:rsidR="00F03464">
              <w:t>:</w:t>
            </w:r>
          </w:p>
        </w:tc>
        <w:tc>
          <w:tcPr>
            <w:tcW w:w="5108" w:type="dxa"/>
            <w:gridSpan w:val="3"/>
          </w:tcPr>
          <w:p w14:paraId="3A349F56" w14:textId="040D0741" w:rsidR="004669AB" w:rsidRDefault="00C91AC1" w:rsidP="00A32E91">
            <w:pPr>
              <w:pStyle w:val="TableContents1"/>
            </w:pPr>
            <w:proofErr w:type="spellStart"/>
            <w:r w:rsidRPr="00C91AC1">
              <w:t>flown.spirit.equipment</w:t>
            </w:r>
            <w:proofErr w:type="spellEnd"/>
          </w:p>
        </w:tc>
      </w:tr>
    </w:tbl>
    <w:p w14:paraId="5E012776" w14:textId="2DCF488B" w:rsidR="00051D22" w:rsidRDefault="00051D22" w:rsidP="00E31989">
      <w:pPr>
        <w:pStyle w:val="TableHeading1"/>
      </w:pPr>
    </w:p>
    <w:tbl>
      <w:tblPr>
        <w:tblStyle w:val="TableGridLight"/>
        <w:tblW w:w="10206" w:type="dxa"/>
        <w:tblBorders>
          <w:top w:val="single" w:sz="6" w:space="0" w:color="F3F2E9"/>
          <w:left w:val="single" w:sz="6" w:space="0" w:color="F3F2E9"/>
          <w:bottom w:val="single" w:sz="6" w:space="0" w:color="F3F2E9"/>
          <w:right w:val="single" w:sz="6" w:space="0" w:color="F3F2E9"/>
          <w:insideH w:val="single" w:sz="6" w:space="0" w:color="F3F2E9"/>
          <w:insideV w:val="single" w:sz="6" w:space="0" w:color="F3F2E9"/>
        </w:tblBorders>
        <w:tblLayout w:type="fixed"/>
        <w:tblLook w:val="04A0" w:firstRow="1" w:lastRow="0" w:firstColumn="1" w:lastColumn="0" w:noHBand="0" w:noVBand="1"/>
      </w:tblPr>
      <w:tblGrid>
        <w:gridCol w:w="10206"/>
      </w:tblGrid>
      <w:tr w:rsidR="004A6496" w:rsidRPr="00067FF7" w14:paraId="5222A986" w14:textId="77777777" w:rsidTr="00F52B54">
        <w:tc>
          <w:tcPr>
            <w:tcW w:w="10206" w:type="dxa"/>
            <w:shd w:val="clear" w:color="auto" w:fill="C9C39F"/>
          </w:tcPr>
          <w:p w14:paraId="6F4200B9" w14:textId="77777777" w:rsidR="004A6496" w:rsidRPr="00067FF7" w:rsidRDefault="004A6496" w:rsidP="00F52B54">
            <w:pPr>
              <w:pStyle w:val="TableTitle2"/>
            </w:pPr>
            <w:r>
              <w:t>habitat survey</w:t>
            </w:r>
          </w:p>
        </w:tc>
      </w:tr>
      <w:tr w:rsidR="004A6496" w:rsidRPr="00E31989" w14:paraId="0604D45F" w14:textId="77777777" w:rsidTr="00F52B54">
        <w:trPr>
          <w:trHeight w:val="341"/>
        </w:trPr>
        <w:tc>
          <w:tcPr>
            <w:tcW w:w="10206" w:type="dxa"/>
            <w:shd w:val="clear" w:color="auto" w:fill="DDD9C3"/>
          </w:tcPr>
          <w:p w14:paraId="16CE5E50" w14:textId="77777777" w:rsidR="004A6496" w:rsidRPr="00E31989" w:rsidRDefault="004A6496" w:rsidP="00F52B54">
            <w:pPr>
              <w:pStyle w:val="TableHeading1"/>
              <w:rPr>
                <w:rFonts w:cstheme="minorHAnsi"/>
              </w:rPr>
            </w:pPr>
            <w:r w:rsidRPr="00E31989">
              <w:rPr>
                <w:rFonts w:cstheme="minorHAnsi"/>
              </w:rPr>
              <w:t>General Description of Site and Context</w:t>
            </w:r>
          </w:p>
        </w:tc>
      </w:tr>
      <w:tr w:rsidR="004A6496" w14:paraId="27FA266B" w14:textId="77777777" w:rsidTr="00F52B54">
        <w:trPr>
          <w:trHeight w:val="1118"/>
        </w:trPr>
        <w:tc>
          <w:tcPr>
            <w:tcW w:w="10206" w:type="dxa"/>
          </w:tcPr>
          <w:p w14:paraId="6700E265" w14:textId="3332E980" w:rsidR="004A6496" w:rsidRDefault="00C91AC1" w:rsidP="00F52B54">
            <w:pPr>
              <w:pStyle w:val="TableContents1"/>
            </w:pPr>
            <w:r>
              <w:t xml:space="preserve">Monument comprises semi-improved grassland over a series of concentric </w:t>
            </w:r>
            <w:r w:rsidR="0035345E">
              <w:t>rampart</w:t>
            </w:r>
            <w:r>
              <w:t>s and ditches located within stock-fenced enclosure. Grassland</w:t>
            </w:r>
            <w:r w:rsidR="00F20E9B">
              <w:t xml:space="preserve"> within the Survey Area</w:t>
            </w:r>
            <w:r>
              <w:t xml:space="preserve"> appeared</w:t>
            </w:r>
            <w:r w:rsidR="004B596F">
              <w:t xml:space="preserve"> tightly-grazed</w:t>
            </w:r>
            <w:r>
              <w:t xml:space="preserve"> by cattle</w:t>
            </w:r>
            <w:r w:rsidR="004B596F">
              <w:t xml:space="preserve"> (not present at time)</w:t>
            </w:r>
            <w:r w:rsidR="00F20E9B">
              <w:t xml:space="preserve"> and </w:t>
            </w:r>
            <w:r>
              <w:t>w</w:t>
            </w:r>
            <w:r w:rsidR="004B596F">
              <w:t>as</w:t>
            </w:r>
            <w:r>
              <w:t xml:space="preserve"> species-poor</w:t>
            </w:r>
            <w:r w:rsidR="00F20E9B">
              <w:t>,</w:t>
            </w:r>
            <w:r>
              <w:t xml:space="preserve"> dominated by coarse grasses, except on the steeper banks and ramparts where the sward was shorter and more diverse. Scattered trees and scrub are present on most of the ramparts, and specie</w:t>
            </w:r>
            <w:r w:rsidR="004B596F">
              <w:t>s</w:t>
            </w:r>
            <w:r>
              <w:t xml:space="preserve">-rich hedges from the field boundaries on the north and western sides. </w:t>
            </w:r>
            <w:r w:rsidR="00C76583">
              <w:t xml:space="preserve">Rabbit </w:t>
            </w:r>
            <w:r w:rsidR="004B596F" w:rsidRPr="00B74171">
              <w:rPr>
                <w:i/>
                <w:iCs/>
              </w:rPr>
              <w:t>Oryctolagus cuniculus</w:t>
            </w:r>
            <w:r w:rsidR="004B596F">
              <w:t xml:space="preserve"> </w:t>
            </w:r>
            <w:r w:rsidR="00C76583">
              <w:t xml:space="preserve">activity was </w:t>
            </w:r>
            <w:r w:rsidR="004B596F">
              <w:t>frequent</w:t>
            </w:r>
            <w:r w:rsidR="00C76583">
              <w:t xml:space="preserve"> in the hedgerows as well as on the ramparts where there were numerous Rabbit burrows and paths. Patches of bare ground were frequent across the monument, caused by </w:t>
            </w:r>
            <w:r w:rsidR="001409E7">
              <w:t>R</w:t>
            </w:r>
            <w:r w:rsidR="00C76583">
              <w:t xml:space="preserve">abbit </w:t>
            </w:r>
            <w:r w:rsidR="001409E7">
              <w:t xml:space="preserve">burrowing </w:t>
            </w:r>
            <w:r w:rsidR="00C76583">
              <w:t>as well as erosion by cattle.</w:t>
            </w:r>
          </w:p>
        </w:tc>
      </w:tr>
      <w:tr w:rsidR="004A6496" w:rsidRPr="00C75F31" w14:paraId="290CCEC6" w14:textId="77777777" w:rsidTr="00F52B54">
        <w:trPr>
          <w:trHeight w:val="264"/>
        </w:trPr>
        <w:tc>
          <w:tcPr>
            <w:tcW w:w="10206" w:type="dxa"/>
            <w:shd w:val="clear" w:color="auto" w:fill="DDD9C3"/>
          </w:tcPr>
          <w:p w14:paraId="42A0ACAA" w14:textId="77777777" w:rsidR="004A6496" w:rsidRPr="00C75F31" w:rsidRDefault="004A6496" w:rsidP="00F52B54">
            <w:pPr>
              <w:pStyle w:val="TableHeading1"/>
            </w:pPr>
            <w:r w:rsidRPr="00D62C97">
              <w:t>Habitat Survey Map</w:t>
            </w:r>
          </w:p>
        </w:tc>
      </w:tr>
      <w:tr w:rsidR="004A6496" w:rsidRPr="000965B5" w14:paraId="48705F82" w14:textId="77777777" w:rsidTr="00F52B54">
        <w:trPr>
          <w:trHeight w:val="264"/>
        </w:trPr>
        <w:tc>
          <w:tcPr>
            <w:tcW w:w="10206" w:type="dxa"/>
          </w:tcPr>
          <w:p w14:paraId="2947F435" w14:textId="2C91C23B" w:rsidR="004A6496" w:rsidRPr="000965B5" w:rsidRDefault="004A6496" w:rsidP="00F52B54">
            <w:pPr>
              <w:ind w:left="-117"/>
            </w:pPr>
            <w:r w:rsidRPr="000965B5">
              <w:rPr>
                <w:noProof/>
              </w:rPr>
              <w:drawing>
                <wp:inline distT="0" distB="0" distL="0" distR="0" wp14:anchorId="464211AF" wp14:editId="20014548">
                  <wp:extent cx="6479302" cy="672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106" b="26713"/>
                          <a:stretch/>
                        </pic:blipFill>
                        <pic:spPr bwMode="auto">
                          <a:xfrm>
                            <a:off x="0" y="0"/>
                            <a:ext cx="6480000" cy="67253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ED178" w14:textId="644B38F3" w:rsidR="004A6496" w:rsidRDefault="004A6496" w:rsidP="00E31989">
      <w:pPr>
        <w:pStyle w:val="TableHeading1"/>
      </w:pPr>
    </w:p>
    <w:tbl>
      <w:tblPr>
        <w:tblStyle w:val="TableGridLight"/>
        <w:tblW w:w="10206" w:type="dxa"/>
        <w:tblBorders>
          <w:top w:val="single" w:sz="6" w:space="0" w:color="F3F2E9"/>
          <w:left w:val="single" w:sz="6" w:space="0" w:color="F3F2E9"/>
          <w:bottom w:val="single" w:sz="6" w:space="0" w:color="F3F2E9"/>
          <w:right w:val="single" w:sz="6" w:space="0" w:color="F3F2E9"/>
          <w:insideH w:val="single" w:sz="6" w:space="0" w:color="F3F2E9"/>
          <w:insideV w:val="single" w:sz="6" w:space="0" w:color="F3F2E9"/>
        </w:tblBorders>
        <w:tblLayout w:type="fixed"/>
        <w:tblLook w:val="04A0" w:firstRow="1" w:lastRow="0" w:firstColumn="1" w:lastColumn="0" w:noHBand="0" w:noVBand="1"/>
      </w:tblPr>
      <w:tblGrid>
        <w:gridCol w:w="704"/>
        <w:gridCol w:w="1560"/>
        <w:gridCol w:w="7942"/>
      </w:tblGrid>
      <w:tr w:rsidR="009F3880" w:rsidRPr="0027413B" w14:paraId="0F295F97" w14:textId="77777777" w:rsidTr="00F52B54">
        <w:trPr>
          <w:trHeight w:val="264"/>
        </w:trPr>
        <w:tc>
          <w:tcPr>
            <w:tcW w:w="10206" w:type="dxa"/>
            <w:gridSpan w:val="3"/>
            <w:shd w:val="clear" w:color="auto" w:fill="DDD9C3"/>
          </w:tcPr>
          <w:p w14:paraId="7D6B0EF2" w14:textId="77777777" w:rsidR="009F3880" w:rsidRPr="0027413B" w:rsidRDefault="009F3880" w:rsidP="00C81AFE">
            <w:pPr>
              <w:pStyle w:val="TableHeading2"/>
              <w:rPr>
                <w:bCs/>
              </w:rPr>
            </w:pPr>
            <w:r w:rsidRPr="0027413B">
              <w:rPr>
                <w:bCs/>
              </w:rPr>
              <w:t>Target Notes</w:t>
            </w:r>
          </w:p>
        </w:tc>
      </w:tr>
      <w:tr w:rsidR="009F3880" w14:paraId="2AF65D21" w14:textId="77777777" w:rsidTr="00F52B54">
        <w:trPr>
          <w:trHeight w:val="264"/>
        </w:trPr>
        <w:tc>
          <w:tcPr>
            <w:tcW w:w="704" w:type="dxa"/>
            <w:shd w:val="clear" w:color="auto" w:fill="DDD9C3"/>
          </w:tcPr>
          <w:p w14:paraId="4144D921" w14:textId="77777777" w:rsidR="009F3880" w:rsidRDefault="009F3880" w:rsidP="00C81AFE">
            <w:pPr>
              <w:pStyle w:val="TableHeading3"/>
              <w:keepNext/>
            </w:pPr>
            <w:r>
              <w:t>Ref.</w:t>
            </w:r>
          </w:p>
        </w:tc>
        <w:tc>
          <w:tcPr>
            <w:tcW w:w="1560" w:type="dxa"/>
            <w:shd w:val="clear" w:color="auto" w:fill="DDD9C3"/>
          </w:tcPr>
          <w:p w14:paraId="094AA673" w14:textId="77777777" w:rsidR="009F3880" w:rsidRDefault="009F3880" w:rsidP="00C81AFE">
            <w:pPr>
              <w:pStyle w:val="TableHeading3"/>
              <w:keepNext/>
            </w:pPr>
            <w:r>
              <w:t>Type</w:t>
            </w:r>
          </w:p>
        </w:tc>
        <w:tc>
          <w:tcPr>
            <w:tcW w:w="7942" w:type="dxa"/>
            <w:shd w:val="clear" w:color="auto" w:fill="DDD9C3"/>
          </w:tcPr>
          <w:p w14:paraId="0FE04CFE" w14:textId="77777777" w:rsidR="009F3880" w:rsidRDefault="009F3880" w:rsidP="00C81AFE">
            <w:pPr>
              <w:pStyle w:val="TableHeading3"/>
              <w:keepNext/>
            </w:pPr>
            <w:r>
              <w:t>Notes</w:t>
            </w:r>
          </w:p>
        </w:tc>
      </w:tr>
      <w:tr w:rsidR="009F3880" w:rsidRPr="00765D8F" w14:paraId="44014888" w14:textId="77777777" w:rsidTr="00F52B54">
        <w:trPr>
          <w:trHeight w:val="264"/>
        </w:trPr>
        <w:tc>
          <w:tcPr>
            <w:tcW w:w="704" w:type="dxa"/>
            <w:shd w:val="clear" w:color="auto" w:fill="F3F2E9"/>
          </w:tcPr>
          <w:p w14:paraId="485F7EF3" w14:textId="77777777" w:rsidR="009F3880" w:rsidRPr="00765D8F" w:rsidRDefault="009F3880" w:rsidP="00F52B54">
            <w:pPr>
              <w:rPr>
                <w:rFonts w:asciiTheme="majorHAnsi" w:hAnsiTheme="majorHAnsi" w:cstheme="minorHAnsi"/>
                <w:b/>
                <w:bCs/>
                <w:color w:val="000000" w:themeColor="text1"/>
                <w:sz w:val="20"/>
                <w:szCs w:val="20"/>
              </w:rPr>
            </w:pPr>
            <w:r w:rsidRPr="00765D8F">
              <w:rPr>
                <w:rFonts w:cstheme="minorHAnsi"/>
                <w:b/>
                <w:bCs/>
                <w:szCs w:val="20"/>
              </w:rPr>
              <w:t>1</w:t>
            </w:r>
          </w:p>
        </w:tc>
        <w:tc>
          <w:tcPr>
            <w:tcW w:w="1560" w:type="dxa"/>
          </w:tcPr>
          <w:p w14:paraId="12960074" w14:textId="730A21C4" w:rsidR="009F3880" w:rsidRPr="00765D8F" w:rsidRDefault="00B74171" w:rsidP="00F52B54">
            <w:pPr>
              <w:pStyle w:val="TableContents1"/>
            </w:pPr>
            <w:r>
              <w:t>Bats</w:t>
            </w:r>
          </w:p>
        </w:tc>
        <w:tc>
          <w:tcPr>
            <w:tcW w:w="7942" w:type="dxa"/>
          </w:tcPr>
          <w:p w14:paraId="1F9C2341" w14:textId="7B6D968D" w:rsidR="009F3880" w:rsidRPr="00B74171" w:rsidRDefault="00B74171" w:rsidP="00F52B54">
            <w:pPr>
              <w:pStyle w:val="TableContents1"/>
            </w:pPr>
            <w:r>
              <w:t xml:space="preserve">Pedunculate Oak </w:t>
            </w:r>
            <w:r>
              <w:rPr>
                <w:i/>
                <w:iCs/>
              </w:rPr>
              <w:t>Quercus robur</w:t>
            </w:r>
            <w:r>
              <w:t xml:space="preserve"> growing on top of outer rampart with several small knot holes and recently fallen dead branches. Considered to have </w:t>
            </w:r>
            <w:r>
              <w:rPr>
                <w:u w:val="single"/>
              </w:rPr>
              <w:t>low</w:t>
            </w:r>
            <w:r>
              <w:t xml:space="preserve"> suitability for roosting bats.</w:t>
            </w:r>
          </w:p>
        </w:tc>
      </w:tr>
      <w:tr w:rsidR="00B74171" w:rsidRPr="00765D8F" w14:paraId="79F33FFD" w14:textId="77777777" w:rsidTr="00F52B54">
        <w:trPr>
          <w:trHeight w:val="264"/>
        </w:trPr>
        <w:tc>
          <w:tcPr>
            <w:tcW w:w="704" w:type="dxa"/>
            <w:shd w:val="clear" w:color="auto" w:fill="F3F2E9"/>
          </w:tcPr>
          <w:p w14:paraId="743BD67E" w14:textId="03EAB464" w:rsidR="00B74171" w:rsidRPr="00765D8F" w:rsidRDefault="00B74171" w:rsidP="00F52B54">
            <w:pPr>
              <w:rPr>
                <w:rFonts w:cstheme="minorHAnsi"/>
                <w:b/>
                <w:bCs/>
                <w:szCs w:val="20"/>
              </w:rPr>
            </w:pPr>
            <w:r>
              <w:rPr>
                <w:rFonts w:cstheme="minorHAnsi"/>
                <w:b/>
                <w:bCs/>
                <w:szCs w:val="20"/>
              </w:rPr>
              <w:t>2</w:t>
            </w:r>
          </w:p>
        </w:tc>
        <w:tc>
          <w:tcPr>
            <w:tcW w:w="1560" w:type="dxa"/>
          </w:tcPr>
          <w:p w14:paraId="36A09D5B" w14:textId="2DA31ECF" w:rsidR="00B74171" w:rsidRDefault="00B74171" w:rsidP="00F52B54">
            <w:pPr>
              <w:pStyle w:val="TableContents1"/>
            </w:pPr>
            <w:r>
              <w:t>Bats</w:t>
            </w:r>
          </w:p>
        </w:tc>
        <w:tc>
          <w:tcPr>
            <w:tcW w:w="7942" w:type="dxa"/>
          </w:tcPr>
          <w:p w14:paraId="4AC17005" w14:textId="1429F51E" w:rsidR="00B74171" w:rsidRPr="00B74171" w:rsidRDefault="00B74171" w:rsidP="00F52B54">
            <w:pPr>
              <w:pStyle w:val="TableContents1"/>
            </w:pPr>
            <w:r>
              <w:t xml:space="preserve">Hawthorn </w:t>
            </w:r>
            <w:r>
              <w:rPr>
                <w:i/>
                <w:iCs/>
              </w:rPr>
              <w:t>Crataegus monogyna</w:t>
            </w:r>
            <w:r>
              <w:t xml:space="preserve"> covered in very dense ivy with thick-stemmed sections. Considered to have </w:t>
            </w:r>
            <w:r>
              <w:rPr>
                <w:u w:val="single"/>
              </w:rPr>
              <w:t>low</w:t>
            </w:r>
            <w:r>
              <w:t xml:space="preserve"> suitability for roosting bats.</w:t>
            </w:r>
          </w:p>
        </w:tc>
      </w:tr>
      <w:tr w:rsidR="00B74171" w:rsidRPr="00765D8F" w14:paraId="4A0A61F3" w14:textId="77777777" w:rsidTr="00F52B54">
        <w:trPr>
          <w:trHeight w:val="264"/>
        </w:trPr>
        <w:tc>
          <w:tcPr>
            <w:tcW w:w="704" w:type="dxa"/>
            <w:shd w:val="clear" w:color="auto" w:fill="F3F2E9"/>
          </w:tcPr>
          <w:p w14:paraId="5E240ACB" w14:textId="28AD29DC" w:rsidR="00B74171" w:rsidRPr="00765D8F" w:rsidRDefault="00B74171" w:rsidP="00F52B54">
            <w:pPr>
              <w:rPr>
                <w:rFonts w:cstheme="minorHAnsi"/>
                <w:b/>
                <w:bCs/>
                <w:szCs w:val="20"/>
              </w:rPr>
            </w:pPr>
            <w:r>
              <w:rPr>
                <w:rFonts w:cstheme="minorHAnsi"/>
                <w:b/>
                <w:bCs/>
                <w:szCs w:val="20"/>
              </w:rPr>
              <w:t>3</w:t>
            </w:r>
          </w:p>
        </w:tc>
        <w:tc>
          <w:tcPr>
            <w:tcW w:w="1560" w:type="dxa"/>
          </w:tcPr>
          <w:p w14:paraId="27BEEF9B" w14:textId="000FB902" w:rsidR="00B74171" w:rsidRDefault="00B74171" w:rsidP="00F52B54">
            <w:pPr>
              <w:pStyle w:val="TableContents1"/>
            </w:pPr>
            <w:r>
              <w:t>Badger</w:t>
            </w:r>
          </w:p>
        </w:tc>
        <w:tc>
          <w:tcPr>
            <w:tcW w:w="7942" w:type="dxa"/>
          </w:tcPr>
          <w:p w14:paraId="62FAC953" w14:textId="02A034A0" w:rsidR="00B74171" w:rsidRDefault="00B74171" w:rsidP="00F52B54">
            <w:pPr>
              <w:pStyle w:val="TableContents1"/>
            </w:pPr>
            <w:r>
              <w:t xml:space="preserve">Disused Badger </w:t>
            </w:r>
            <w:r>
              <w:rPr>
                <w:i/>
                <w:iCs/>
              </w:rPr>
              <w:t xml:space="preserve">Meles </w:t>
            </w:r>
            <w:proofErr w:type="spellStart"/>
            <w:r>
              <w:rPr>
                <w:i/>
                <w:iCs/>
              </w:rPr>
              <w:t>meles</w:t>
            </w:r>
            <w:proofErr w:type="spellEnd"/>
            <w:r>
              <w:t xml:space="preserve"> </w:t>
            </w:r>
            <w:proofErr w:type="spellStart"/>
            <w:r>
              <w:t>sett</w:t>
            </w:r>
            <w:proofErr w:type="spellEnd"/>
            <w:r>
              <w:t xml:space="preserve"> on the outer rampart. At least 4 entrances</w:t>
            </w:r>
            <w:r w:rsidR="004B596F">
              <w:t xml:space="preserve"> present </w:t>
            </w:r>
            <w:r>
              <w:t>large enough to</w:t>
            </w:r>
            <w:r w:rsidR="004B596F">
              <w:t xml:space="preserve"> have been used by</w:t>
            </w:r>
            <w:r>
              <w:t xml:space="preserve"> Badger</w:t>
            </w:r>
            <w:r w:rsidR="004B596F">
              <w:t>s</w:t>
            </w:r>
            <w:r>
              <w:t xml:space="preserve">, with many more smaller Rabbit burrows nearby. No evidence of </w:t>
            </w:r>
            <w:r w:rsidR="004B596F">
              <w:t xml:space="preserve">current / </w:t>
            </w:r>
            <w:r>
              <w:t>recent use by Badger and Rabbit droppings found in the entrances of most.</w:t>
            </w:r>
          </w:p>
        </w:tc>
      </w:tr>
      <w:tr w:rsidR="00B74171" w:rsidRPr="00765D8F" w14:paraId="7AF88BF6" w14:textId="77777777" w:rsidTr="00F52B54">
        <w:trPr>
          <w:trHeight w:val="264"/>
        </w:trPr>
        <w:tc>
          <w:tcPr>
            <w:tcW w:w="704" w:type="dxa"/>
            <w:shd w:val="clear" w:color="auto" w:fill="F3F2E9"/>
          </w:tcPr>
          <w:p w14:paraId="739F854D" w14:textId="52536DA7" w:rsidR="00B74171" w:rsidRPr="00765D8F" w:rsidRDefault="00B74171" w:rsidP="00F52B54">
            <w:pPr>
              <w:rPr>
                <w:rFonts w:cstheme="minorHAnsi"/>
                <w:b/>
                <w:bCs/>
                <w:szCs w:val="20"/>
              </w:rPr>
            </w:pPr>
            <w:r>
              <w:rPr>
                <w:rFonts w:cstheme="minorHAnsi"/>
                <w:b/>
                <w:bCs/>
                <w:szCs w:val="20"/>
              </w:rPr>
              <w:t>4</w:t>
            </w:r>
          </w:p>
        </w:tc>
        <w:tc>
          <w:tcPr>
            <w:tcW w:w="1560" w:type="dxa"/>
          </w:tcPr>
          <w:p w14:paraId="49C9CC44" w14:textId="019B1919" w:rsidR="00B74171" w:rsidRDefault="00B74171" w:rsidP="00F52B54">
            <w:pPr>
              <w:pStyle w:val="TableContents1"/>
            </w:pPr>
            <w:r>
              <w:t>Rabbit</w:t>
            </w:r>
          </w:p>
        </w:tc>
        <w:tc>
          <w:tcPr>
            <w:tcW w:w="7942" w:type="dxa"/>
          </w:tcPr>
          <w:p w14:paraId="5DAE18C1" w14:textId="6505FC1C" w:rsidR="00B74171" w:rsidRDefault="00B74171" w:rsidP="00F52B54">
            <w:pPr>
              <w:pStyle w:val="TableContents1"/>
            </w:pPr>
            <w:r>
              <w:t>Extensive network of Rabbit burrows on the rampart, some burrows collapsed resulting in localised bare ground and erosion.</w:t>
            </w:r>
          </w:p>
        </w:tc>
      </w:tr>
      <w:tr w:rsidR="00B74171" w:rsidRPr="00765D8F" w14:paraId="622A78DC" w14:textId="77777777" w:rsidTr="00F52B54">
        <w:trPr>
          <w:trHeight w:val="264"/>
        </w:trPr>
        <w:tc>
          <w:tcPr>
            <w:tcW w:w="704" w:type="dxa"/>
            <w:shd w:val="clear" w:color="auto" w:fill="F3F2E9"/>
          </w:tcPr>
          <w:p w14:paraId="0FC98F93" w14:textId="31A5995C" w:rsidR="00B74171" w:rsidRPr="00765D8F" w:rsidRDefault="00B74171" w:rsidP="00F52B54">
            <w:pPr>
              <w:rPr>
                <w:rFonts w:cstheme="minorHAnsi"/>
                <w:b/>
                <w:bCs/>
                <w:szCs w:val="20"/>
              </w:rPr>
            </w:pPr>
            <w:r>
              <w:rPr>
                <w:rFonts w:cstheme="minorHAnsi"/>
                <w:b/>
                <w:bCs/>
                <w:szCs w:val="20"/>
              </w:rPr>
              <w:t>5</w:t>
            </w:r>
          </w:p>
        </w:tc>
        <w:tc>
          <w:tcPr>
            <w:tcW w:w="1560" w:type="dxa"/>
          </w:tcPr>
          <w:p w14:paraId="4295A8DC" w14:textId="4C050EAC" w:rsidR="00B74171" w:rsidRDefault="00B74171" w:rsidP="00F52B54">
            <w:pPr>
              <w:pStyle w:val="TableContents1"/>
            </w:pPr>
            <w:r>
              <w:t>Rabbit</w:t>
            </w:r>
          </w:p>
        </w:tc>
        <w:tc>
          <w:tcPr>
            <w:tcW w:w="7942" w:type="dxa"/>
          </w:tcPr>
          <w:p w14:paraId="027BCB14" w14:textId="45D8A81C" w:rsidR="00B74171" w:rsidRDefault="00B74171" w:rsidP="00F52B54">
            <w:pPr>
              <w:pStyle w:val="TableContents1"/>
            </w:pPr>
            <w:r>
              <w:t>Single large Rabbit burrow on the rampart, possibly previously a Badger sett based on shape and size, but no other evidence of Badger found and Rabbit droppings present inside.</w:t>
            </w:r>
          </w:p>
        </w:tc>
      </w:tr>
      <w:tr w:rsidR="009F3880" w:rsidRPr="00765D8F" w14:paraId="76981C96" w14:textId="77777777" w:rsidTr="00F52B54">
        <w:trPr>
          <w:trHeight w:val="264"/>
        </w:trPr>
        <w:tc>
          <w:tcPr>
            <w:tcW w:w="10206" w:type="dxa"/>
            <w:gridSpan w:val="3"/>
            <w:shd w:val="clear" w:color="auto" w:fill="DDD9C3"/>
          </w:tcPr>
          <w:p w14:paraId="00487409" w14:textId="77777777" w:rsidR="009F3880" w:rsidRPr="00765D8F" w:rsidRDefault="009F3880" w:rsidP="00F52B54">
            <w:pPr>
              <w:pStyle w:val="TableHeading2"/>
            </w:pPr>
            <w:r w:rsidRPr="00765D8F">
              <w:t>Limitations</w:t>
            </w:r>
            <w:r>
              <w:t xml:space="preserve"> &amp; CAVEATS</w:t>
            </w:r>
          </w:p>
        </w:tc>
      </w:tr>
      <w:tr w:rsidR="009F3880" w:rsidRPr="00765D8F" w14:paraId="08D39FB7" w14:textId="77777777" w:rsidTr="00F52B54">
        <w:trPr>
          <w:trHeight w:val="264"/>
        </w:trPr>
        <w:tc>
          <w:tcPr>
            <w:tcW w:w="10206" w:type="dxa"/>
            <w:gridSpan w:val="3"/>
            <w:shd w:val="clear" w:color="auto" w:fill="auto"/>
          </w:tcPr>
          <w:p w14:paraId="448DA3D9" w14:textId="77777777" w:rsidR="009F3880" w:rsidRPr="00765D8F" w:rsidRDefault="009F3880" w:rsidP="00F52B54">
            <w:pPr>
              <w:pStyle w:val="TableContents1"/>
            </w:pPr>
            <w:r w:rsidRPr="00765D8F">
              <w:t xml:space="preserve">No limitations were encountered during the survey with all areas fully accessible and </w:t>
            </w:r>
            <w:r w:rsidRPr="005D76A8">
              <w:t>readily viewed. It should be noted that whilst a comprehensive plant list (including notable species) was recorded, a detailed botanical assessment was beyond the scope of this survey.</w:t>
            </w:r>
          </w:p>
        </w:tc>
      </w:tr>
    </w:tbl>
    <w:p w14:paraId="3416A881" w14:textId="77777777" w:rsidR="009F3880" w:rsidRDefault="009F3880" w:rsidP="00E31989">
      <w:pPr>
        <w:pStyle w:val="TableHeading1"/>
      </w:pPr>
    </w:p>
    <w:tbl>
      <w:tblPr>
        <w:tblStyle w:val="TableGridLight"/>
        <w:tblW w:w="1019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504"/>
        <w:gridCol w:w="1462"/>
        <w:gridCol w:w="3398"/>
        <w:gridCol w:w="3827"/>
      </w:tblGrid>
      <w:tr w:rsidR="008033A4" w:rsidRPr="00CC2E6A" w14:paraId="74B2C65E" w14:textId="77777777" w:rsidTr="004A6496">
        <w:trPr>
          <w:tblHeader/>
        </w:trPr>
        <w:tc>
          <w:tcPr>
            <w:tcW w:w="10191" w:type="dxa"/>
            <w:gridSpan w:val="4"/>
            <w:shd w:val="clear" w:color="auto" w:fill="C9C39F"/>
          </w:tcPr>
          <w:p w14:paraId="12702E74" w14:textId="254EDF2F" w:rsidR="008033A4" w:rsidRPr="00A32E91" w:rsidRDefault="008033A4" w:rsidP="004A5490">
            <w:pPr>
              <w:pStyle w:val="TableTitle2"/>
            </w:pPr>
            <w:r w:rsidRPr="00A32E91">
              <w:t>Ecological Features and Protection Status</w:t>
            </w:r>
          </w:p>
        </w:tc>
      </w:tr>
      <w:tr w:rsidR="006A399C" w:rsidRPr="00CC2E6A" w14:paraId="1579D725" w14:textId="77777777" w:rsidTr="004A6496">
        <w:trPr>
          <w:tblHeader/>
        </w:trPr>
        <w:tc>
          <w:tcPr>
            <w:tcW w:w="2966" w:type="dxa"/>
            <w:gridSpan w:val="2"/>
            <w:shd w:val="clear" w:color="auto" w:fill="DDD9C3"/>
          </w:tcPr>
          <w:p w14:paraId="6CEFAB4E" w14:textId="57153153" w:rsidR="006A399C" w:rsidRPr="006B3704" w:rsidRDefault="006A399C" w:rsidP="006B3704">
            <w:pPr>
              <w:pStyle w:val="TableHeading1"/>
            </w:pPr>
            <w:r w:rsidRPr="006B3704">
              <w:t>Feature</w:t>
            </w:r>
          </w:p>
        </w:tc>
        <w:tc>
          <w:tcPr>
            <w:tcW w:w="3398" w:type="dxa"/>
            <w:tcBorders>
              <w:bottom w:val="single" w:sz="6" w:space="0" w:color="F3F2E9"/>
            </w:tcBorders>
            <w:shd w:val="clear" w:color="auto" w:fill="DDD9C3"/>
          </w:tcPr>
          <w:p w14:paraId="418BB0AB" w14:textId="34FDB816" w:rsidR="006A399C" w:rsidRPr="006B3704" w:rsidRDefault="006A399C" w:rsidP="006B3704">
            <w:pPr>
              <w:pStyle w:val="TableHeading1"/>
            </w:pPr>
            <w:r>
              <w:t>within desk study area</w:t>
            </w:r>
            <w:r w:rsidR="008E5E7F">
              <w:t>*</w:t>
            </w:r>
            <w:r>
              <w:t xml:space="preserve"> (1km radius of Monument boundary)</w:t>
            </w:r>
          </w:p>
        </w:tc>
        <w:tc>
          <w:tcPr>
            <w:tcW w:w="3827" w:type="dxa"/>
            <w:tcBorders>
              <w:bottom w:val="single" w:sz="6" w:space="0" w:color="F3F2E9"/>
            </w:tcBorders>
            <w:shd w:val="clear" w:color="auto" w:fill="DDD9C3"/>
          </w:tcPr>
          <w:p w14:paraId="2705682A" w14:textId="7CB46EE4" w:rsidR="006A399C" w:rsidRPr="006B3704" w:rsidRDefault="006A399C" w:rsidP="006B3704">
            <w:pPr>
              <w:pStyle w:val="TableHeading1"/>
            </w:pPr>
            <w:r>
              <w:t>within habitat survey area (50m radius of monument boundary)</w:t>
            </w:r>
          </w:p>
        </w:tc>
      </w:tr>
      <w:tr w:rsidR="00A32E91" w:rsidRPr="00CC2E6A" w14:paraId="16C81170" w14:textId="77777777" w:rsidTr="004A6496">
        <w:tc>
          <w:tcPr>
            <w:tcW w:w="1504" w:type="dxa"/>
            <w:vMerge w:val="restart"/>
            <w:shd w:val="clear" w:color="auto" w:fill="DDD9C3"/>
          </w:tcPr>
          <w:p w14:paraId="6BD832D3" w14:textId="77777777" w:rsidR="00A32E91" w:rsidRDefault="00A32E91" w:rsidP="006B3704">
            <w:pPr>
              <w:pStyle w:val="TableHeading2"/>
              <w:rPr>
                <w:rFonts w:cstheme="minorHAnsi"/>
                <w:szCs w:val="20"/>
              </w:rPr>
            </w:pPr>
            <w:r>
              <w:t>Ecologically Designated Sites</w:t>
            </w:r>
          </w:p>
        </w:tc>
        <w:tc>
          <w:tcPr>
            <w:tcW w:w="1462" w:type="dxa"/>
            <w:tcBorders>
              <w:right w:val="single" w:sz="6" w:space="0" w:color="F3F2E9"/>
            </w:tcBorders>
            <w:shd w:val="clear" w:color="auto" w:fill="F3F2E9"/>
          </w:tcPr>
          <w:p w14:paraId="6022BFDD" w14:textId="73CBBFAD" w:rsidR="00A32E91" w:rsidRDefault="00A32E91" w:rsidP="00100227">
            <w:pPr>
              <w:pStyle w:val="TableHeading3"/>
            </w:pPr>
            <w:r>
              <w:t>Statutory Sites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30275AD3" w14:textId="53628352" w:rsidR="00A32E91" w:rsidRPr="0063610E" w:rsidRDefault="0063610E" w:rsidP="004714BF">
            <w:pPr>
              <w:pStyle w:val="TableContents1"/>
            </w:pPr>
            <w:r w:rsidRPr="0063610E">
              <w:t>None present</w:t>
            </w: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70D42CD0" w14:textId="65764916" w:rsidR="00A32E91" w:rsidRPr="0063610E" w:rsidRDefault="0063610E" w:rsidP="004714BF">
            <w:pPr>
              <w:pStyle w:val="TableContents1"/>
            </w:pPr>
            <w:r w:rsidRPr="0063610E">
              <w:t>None present</w:t>
            </w:r>
          </w:p>
        </w:tc>
      </w:tr>
      <w:tr w:rsidR="008033A4" w:rsidRPr="00CC2E6A" w14:paraId="7CABAAB4" w14:textId="77777777" w:rsidTr="004A6496">
        <w:tc>
          <w:tcPr>
            <w:tcW w:w="1504" w:type="dxa"/>
            <w:vMerge/>
            <w:shd w:val="clear" w:color="auto" w:fill="DDD9C3"/>
          </w:tcPr>
          <w:p w14:paraId="1451C27E" w14:textId="77777777" w:rsidR="008033A4" w:rsidRDefault="008033A4" w:rsidP="00E850E2">
            <w:pPr>
              <w:rPr>
                <w:rFonts w:cstheme="minorHAnsi"/>
                <w:b/>
                <w:sz w:val="20"/>
                <w:szCs w:val="20"/>
              </w:rPr>
            </w:pPr>
          </w:p>
        </w:tc>
        <w:tc>
          <w:tcPr>
            <w:tcW w:w="1462" w:type="dxa"/>
            <w:tcBorders>
              <w:right w:val="single" w:sz="6" w:space="0" w:color="F3F2E9"/>
            </w:tcBorders>
            <w:shd w:val="clear" w:color="auto" w:fill="F3F2E9"/>
          </w:tcPr>
          <w:p w14:paraId="1F9F1638" w14:textId="4FCCF752" w:rsidR="008033A4" w:rsidRDefault="008033A4" w:rsidP="00100227">
            <w:pPr>
              <w:pStyle w:val="TableHeading3"/>
            </w:pPr>
            <w:r>
              <w:t>Non-Statutor</w:t>
            </w:r>
            <w:r w:rsidR="006B3704">
              <w:t>y Sites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FA4BDBB" w14:textId="3F6EB643" w:rsidR="0094404A" w:rsidRPr="0094404A" w:rsidRDefault="0094404A" w:rsidP="0094404A">
            <w:pPr>
              <w:pStyle w:val="TableBullets1"/>
              <w:rPr>
                <w:b/>
                <w:bCs/>
              </w:rPr>
            </w:pPr>
            <w:r w:rsidRPr="0094404A">
              <w:rPr>
                <w:b/>
                <w:bCs/>
              </w:rPr>
              <w:t xml:space="preserve">Pinnock Wood CWS </w:t>
            </w:r>
            <w:r w:rsidRPr="0094404A">
              <w:t>(600m)</w:t>
            </w:r>
          </w:p>
          <w:p w14:paraId="7E04FE67" w14:textId="5FD99BB8" w:rsidR="0094404A" w:rsidRPr="0094404A" w:rsidRDefault="0094404A" w:rsidP="0094404A">
            <w:pPr>
              <w:pStyle w:val="TableBullets1"/>
            </w:pPr>
            <w:proofErr w:type="spellStart"/>
            <w:r w:rsidRPr="0094404A">
              <w:rPr>
                <w:b/>
                <w:bCs/>
              </w:rPr>
              <w:t>Lantyan</w:t>
            </w:r>
            <w:proofErr w:type="spellEnd"/>
            <w:r w:rsidRPr="0094404A">
              <w:rPr>
                <w:b/>
                <w:bCs/>
              </w:rPr>
              <w:t xml:space="preserve">, Woodgate &amp; </w:t>
            </w:r>
            <w:proofErr w:type="spellStart"/>
            <w:r w:rsidRPr="0094404A">
              <w:rPr>
                <w:b/>
                <w:bCs/>
              </w:rPr>
              <w:t>Penquite</w:t>
            </w:r>
            <w:proofErr w:type="spellEnd"/>
            <w:r w:rsidRPr="0094404A">
              <w:rPr>
                <w:b/>
                <w:bCs/>
              </w:rPr>
              <w:t xml:space="preserve"> Woods CWS </w:t>
            </w:r>
            <w:r w:rsidRPr="0094404A">
              <w:t>(890m)</w:t>
            </w:r>
          </w:p>
          <w:p w14:paraId="35242FE5" w14:textId="3A37D47C" w:rsidR="008033A4" w:rsidRPr="0094404A" w:rsidRDefault="008033A4" w:rsidP="0094404A">
            <w:pPr>
              <w:pStyle w:val="TableBullets1"/>
              <w:numPr>
                <w:ilvl w:val="0"/>
                <w:numId w:val="0"/>
              </w:numPr>
              <w:ind w:left="-38"/>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484E3DF5" w14:textId="40720382" w:rsidR="008033A4" w:rsidRPr="0094404A" w:rsidRDefault="0094404A" w:rsidP="004714BF">
            <w:pPr>
              <w:pStyle w:val="TableContents1"/>
            </w:pPr>
            <w:r w:rsidRPr="0094404A">
              <w:t>None present</w:t>
            </w:r>
          </w:p>
        </w:tc>
      </w:tr>
      <w:tr w:rsidR="004714BF" w:rsidRPr="00CC2E6A" w14:paraId="459AB9CF" w14:textId="77777777" w:rsidTr="004A6496">
        <w:tc>
          <w:tcPr>
            <w:tcW w:w="1504" w:type="dxa"/>
            <w:vMerge w:val="restart"/>
            <w:shd w:val="clear" w:color="auto" w:fill="DDD9C3"/>
          </w:tcPr>
          <w:p w14:paraId="12C2B50E" w14:textId="77777777" w:rsidR="004714BF" w:rsidRDefault="004714BF" w:rsidP="006B3704">
            <w:pPr>
              <w:pStyle w:val="TableHeading2"/>
              <w:rPr>
                <w:rFonts w:cstheme="minorHAnsi"/>
                <w:szCs w:val="20"/>
              </w:rPr>
            </w:pPr>
            <w:r>
              <w:t>Important Habitats</w:t>
            </w:r>
          </w:p>
        </w:tc>
        <w:tc>
          <w:tcPr>
            <w:tcW w:w="1462" w:type="dxa"/>
            <w:tcBorders>
              <w:right w:val="single" w:sz="6" w:space="0" w:color="F3F2E9"/>
            </w:tcBorders>
            <w:shd w:val="clear" w:color="auto" w:fill="F3F2E9"/>
          </w:tcPr>
          <w:p w14:paraId="52A8A324" w14:textId="61FDD892" w:rsidR="004714BF" w:rsidRPr="0094404A" w:rsidRDefault="004714BF" w:rsidP="00100227">
            <w:pPr>
              <w:pStyle w:val="TableHeading3"/>
            </w:pPr>
            <w:r w:rsidRPr="0094404A">
              <w:t>Habitats of Princip</w:t>
            </w:r>
            <w:r w:rsidR="00F77D79" w:rsidRPr="0094404A">
              <w:t>al</w:t>
            </w:r>
            <w:r w:rsidRPr="0094404A">
              <w:t xml:space="preserve"> Importance</w:t>
            </w:r>
            <w:r w:rsidR="00131CED">
              <w:t xml:space="preserve"> (HPIs)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3F582E9" w14:textId="77777777" w:rsidR="00D30F45" w:rsidRPr="0094404A" w:rsidRDefault="00D30F45" w:rsidP="00D30F45">
            <w:pPr>
              <w:pStyle w:val="TableBullets1"/>
            </w:pPr>
            <w:r w:rsidRPr="0094404A">
              <w:t>Deciduous woodland</w:t>
            </w:r>
          </w:p>
          <w:p w14:paraId="2A8779BD" w14:textId="23BB77DC" w:rsidR="0094404A" w:rsidRPr="0094404A" w:rsidRDefault="0094404A" w:rsidP="00D30F45">
            <w:pPr>
              <w:pStyle w:val="TableBullets1"/>
            </w:pPr>
            <w:r w:rsidRPr="0094404A">
              <w:t>Traditional Orchard</w:t>
            </w: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59FB6865" w14:textId="3FB9362E" w:rsidR="00FB66AE" w:rsidRPr="0094404A" w:rsidRDefault="00FB66AE" w:rsidP="00FB66AE">
            <w:pPr>
              <w:pStyle w:val="TableContents1"/>
            </w:pPr>
            <w:r w:rsidRPr="0094404A">
              <w:t>The following</w:t>
            </w:r>
            <w:r w:rsidR="002B6E29" w:rsidRPr="0094404A">
              <w:t xml:space="preserve"> HPIs</w:t>
            </w:r>
            <w:r w:rsidRPr="0094404A">
              <w:t xml:space="preserve"> were recorded within Survey Area:</w:t>
            </w:r>
          </w:p>
          <w:p w14:paraId="2A562373" w14:textId="6DE388EF" w:rsidR="004714BF" w:rsidRPr="0094404A" w:rsidRDefault="0094404A" w:rsidP="00FB66AE">
            <w:pPr>
              <w:pStyle w:val="TableBullets1"/>
            </w:pPr>
            <w:r w:rsidRPr="0094404A">
              <w:t>Hedgerows</w:t>
            </w:r>
          </w:p>
        </w:tc>
      </w:tr>
      <w:tr w:rsidR="00A32E91" w:rsidRPr="00CC2E6A" w14:paraId="310FD1C3" w14:textId="77777777" w:rsidTr="004A6496">
        <w:tc>
          <w:tcPr>
            <w:tcW w:w="1504" w:type="dxa"/>
            <w:vMerge/>
            <w:shd w:val="clear" w:color="auto" w:fill="DDD9C3"/>
          </w:tcPr>
          <w:p w14:paraId="5BD71B88" w14:textId="77777777" w:rsidR="008033A4" w:rsidRDefault="008033A4" w:rsidP="00E850E2">
            <w:pPr>
              <w:rPr>
                <w:b/>
              </w:rPr>
            </w:pPr>
          </w:p>
        </w:tc>
        <w:tc>
          <w:tcPr>
            <w:tcW w:w="1462" w:type="dxa"/>
            <w:tcBorders>
              <w:right w:val="single" w:sz="6" w:space="0" w:color="F3F2E9"/>
            </w:tcBorders>
            <w:shd w:val="clear" w:color="auto" w:fill="F3F2E9"/>
          </w:tcPr>
          <w:p w14:paraId="6648085F" w14:textId="41C268CF" w:rsidR="008033A4" w:rsidRDefault="00A32E91" w:rsidP="00100227">
            <w:pPr>
              <w:pStyle w:val="TableHeading3"/>
            </w:pPr>
            <w:r>
              <w:t>Ancient Woodland</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747607CA" w14:textId="0A0141C1" w:rsidR="008033A4" w:rsidRPr="0071005F" w:rsidRDefault="0094404A" w:rsidP="0094404A">
            <w:pPr>
              <w:pStyle w:val="TableContents1"/>
            </w:pPr>
            <w:r w:rsidRPr="0071005F">
              <w:t xml:space="preserve">Ancient Replanted and Ancient Semi-natural Woodland present, the closest being </w:t>
            </w:r>
            <w:proofErr w:type="spellStart"/>
            <w:r w:rsidRPr="0071005F">
              <w:t>Lawhibbet</w:t>
            </w:r>
            <w:proofErr w:type="spellEnd"/>
            <w:r w:rsidRPr="0071005F">
              <w:t xml:space="preserve"> Wood </w:t>
            </w:r>
            <w:r w:rsidR="0071005F" w:rsidRPr="0071005F">
              <w:t>c</w:t>
            </w:r>
            <w:r w:rsidR="004B596F">
              <w:t>.</w:t>
            </w:r>
            <w:r w:rsidR="0071005F" w:rsidRPr="0071005F">
              <w:t xml:space="preserve"> 530m to the northeast.</w:t>
            </w: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6F15C412" w14:textId="7627CD9A" w:rsidR="008033A4" w:rsidRPr="0071005F" w:rsidRDefault="004714BF" w:rsidP="004714BF">
            <w:pPr>
              <w:pStyle w:val="TableContents1"/>
            </w:pPr>
            <w:r w:rsidRPr="0071005F">
              <w:t>None present</w:t>
            </w:r>
          </w:p>
        </w:tc>
      </w:tr>
      <w:tr w:rsidR="000B39AB" w:rsidRPr="00CC2E6A" w14:paraId="0E7F1C46" w14:textId="77777777" w:rsidTr="004A6496">
        <w:tc>
          <w:tcPr>
            <w:tcW w:w="1504" w:type="dxa"/>
            <w:vMerge w:val="restart"/>
            <w:shd w:val="clear" w:color="auto" w:fill="DDD9C3"/>
          </w:tcPr>
          <w:p w14:paraId="7F73CEFB" w14:textId="77777777" w:rsidR="000B39AB" w:rsidRDefault="000B39AB" w:rsidP="000B39AB">
            <w:pPr>
              <w:pStyle w:val="TableHeading2"/>
            </w:pPr>
            <w:r w:rsidRPr="00720968">
              <w:t>Protected and Notable Species</w:t>
            </w:r>
          </w:p>
        </w:tc>
        <w:tc>
          <w:tcPr>
            <w:tcW w:w="1462" w:type="dxa"/>
            <w:tcBorders>
              <w:right w:val="single" w:sz="6" w:space="0" w:color="F3F2E9"/>
            </w:tcBorders>
            <w:shd w:val="clear" w:color="auto" w:fill="F3F2E9"/>
          </w:tcPr>
          <w:p w14:paraId="18D86215" w14:textId="5E0E0A4C" w:rsidR="000B39AB" w:rsidRDefault="000B39AB" w:rsidP="000B39AB">
            <w:pPr>
              <w:pStyle w:val="TableHeading3"/>
            </w:pPr>
            <w:r>
              <w:t>Bats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6E210DEF" w14:textId="77777777" w:rsidR="000B39AB" w:rsidRPr="00DB3B29" w:rsidRDefault="000B39AB" w:rsidP="000B39AB">
            <w:pPr>
              <w:pStyle w:val="TableContents1"/>
            </w:pPr>
            <w:r w:rsidRPr="00DB3B29">
              <w:t>No records</w:t>
            </w:r>
          </w:p>
          <w:p w14:paraId="052085E9" w14:textId="77777777" w:rsidR="000B39AB" w:rsidRPr="00DB3B29" w:rsidRDefault="000B39AB" w:rsidP="000B39AB">
            <w:pPr>
              <w:pStyle w:val="TableContents1"/>
            </w:pPr>
          </w:p>
          <w:p w14:paraId="314975B2" w14:textId="77777777" w:rsidR="000B39AB" w:rsidRPr="00DB3B29" w:rsidRDefault="000B39AB" w:rsidP="000B39AB">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4BBDE754" w14:textId="77777777" w:rsidR="000B39AB" w:rsidRPr="00DB3B29" w:rsidRDefault="000B39AB" w:rsidP="000B39AB">
            <w:pPr>
              <w:pStyle w:val="TableContents1"/>
            </w:pPr>
            <w:r w:rsidRPr="00DB3B29">
              <w:t>No records within Survey Area.</w:t>
            </w:r>
          </w:p>
          <w:p w14:paraId="6A350148" w14:textId="61959828" w:rsidR="000B39AB" w:rsidRPr="00DB3B29" w:rsidRDefault="00DB3B29" w:rsidP="000B39AB">
            <w:pPr>
              <w:pStyle w:val="TableContents1"/>
            </w:pPr>
            <w:r w:rsidRPr="00DB3B29">
              <w:t xml:space="preserve">Two trees (TN 1 &amp; 2) within the monument boundary assessed to be of </w:t>
            </w:r>
            <w:r w:rsidRPr="00DB3B29">
              <w:rPr>
                <w:u w:val="single"/>
              </w:rPr>
              <w:t>low</w:t>
            </w:r>
            <w:r w:rsidRPr="00DB3B29">
              <w:t xml:space="preserve"> suitability for roosting bats.</w:t>
            </w:r>
          </w:p>
        </w:tc>
      </w:tr>
      <w:tr w:rsidR="006C5B17" w:rsidRPr="00CC2E6A" w14:paraId="0B20F9FA" w14:textId="77777777" w:rsidTr="004A6496">
        <w:tc>
          <w:tcPr>
            <w:tcW w:w="1504" w:type="dxa"/>
            <w:vMerge/>
            <w:shd w:val="clear" w:color="auto" w:fill="DDD9C3"/>
          </w:tcPr>
          <w:p w14:paraId="3D6C593C"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00A8284B" w14:textId="77777777" w:rsidR="006C5B17" w:rsidRDefault="006C5B17" w:rsidP="00100227">
            <w:pPr>
              <w:pStyle w:val="TableHeading3"/>
            </w:pPr>
            <w:r>
              <w:t>Dormouse</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6B64527C" w14:textId="4835D12E" w:rsidR="006C5B17" w:rsidRPr="00574454" w:rsidRDefault="006C5B17" w:rsidP="004714BF">
            <w:pPr>
              <w:pStyle w:val="TableContents1"/>
            </w:pPr>
            <w:r w:rsidRPr="00574454">
              <w:t>No records</w:t>
            </w:r>
            <w:r w:rsidR="00F20E9B">
              <w:t xml:space="preserve"> within 1km, however frequent records from surrounding 10km area. </w:t>
            </w:r>
          </w:p>
          <w:p w14:paraId="02BD5596" w14:textId="77777777" w:rsidR="006C5B17" w:rsidRPr="00574454" w:rsidRDefault="006C5B17" w:rsidP="004714BF">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05E0BB6D" w14:textId="6A208A1A" w:rsidR="006C5B17" w:rsidRPr="00574454" w:rsidRDefault="006C5B17" w:rsidP="00937B4F">
            <w:pPr>
              <w:pStyle w:val="TableContents1"/>
            </w:pPr>
            <w:r w:rsidRPr="00574454">
              <w:t>No desk study records.</w:t>
            </w:r>
          </w:p>
          <w:p w14:paraId="34891CC1" w14:textId="6EBB342E" w:rsidR="006C5B17" w:rsidRPr="00574454" w:rsidRDefault="005335B4" w:rsidP="004B596F">
            <w:pPr>
              <w:pStyle w:val="TableContents1"/>
            </w:pPr>
            <w:r w:rsidRPr="00574454">
              <w:t xml:space="preserve">Hedgerows around the monument, and area of scattered scrub and trees on the northeast outer rampart are suitable for Dormice, although sub-optimal due to frequent hedgerow canopy gaps. </w:t>
            </w:r>
            <w:r w:rsidR="00DB3B29" w:rsidRPr="00574454">
              <w:t xml:space="preserve">Scattered scrub and trees </w:t>
            </w:r>
            <w:r w:rsidRPr="00574454">
              <w:t xml:space="preserve">elsewhere </w:t>
            </w:r>
            <w:r w:rsidR="00DB3B29" w:rsidRPr="00574454">
              <w:t xml:space="preserve">on monument ramparts not suitable due to lack of canopy connectivity. </w:t>
            </w:r>
          </w:p>
        </w:tc>
      </w:tr>
      <w:tr w:rsidR="006C5B17" w:rsidRPr="00CC2E6A" w14:paraId="75BE08AF" w14:textId="77777777" w:rsidTr="004A6496">
        <w:tc>
          <w:tcPr>
            <w:tcW w:w="1504" w:type="dxa"/>
            <w:vMerge/>
            <w:shd w:val="clear" w:color="auto" w:fill="DDD9C3"/>
          </w:tcPr>
          <w:p w14:paraId="0B22987B"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4940640D" w14:textId="77777777" w:rsidR="006C5B17" w:rsidRDefault="006C5B17" w:rsidP="00100227">
            <w:pPr>
              <w:pStyle w:val="TableHeading3"/>
            </w:pPr>
            <w:r>
              <w:t>Otter</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464B177F" w14:textId="56F03FD0" w:rsidR="006C5B17" w:rsidRPr="00383E15" w:rsidRDefault="006C5B17" w:rsidP="004714BF">
            <w:pPr>
              <w:pStyle w:val="TableContents1"/>
            </w:pPr>
            <w:r w:rsidRPr="00383E15">
              <w:t>No records</w:t>
            </w:r>
          </w:p>
          <w:p w14:paraId="7A03612A" w14:textId="77777777" w:rsidR="006C5B17" w:rsidRPr="00383E15" w:rsidRDefault="006C5B17" w:rsidP="004714BF">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2614AC24" w14:textId="2C619EEA" w:rsidR="006C5B17" w:rsidRPr="00383E15" w:rsidRDefault="006C5B17" w:rsidP="00937B4F">
            <w:pPr>
              <w:pStyle w:val="TableContents1"/>
            </w:pPr>
            <w:r w:rsidRPr="00383E15">
              <w:t>No desk study records.</w:t>
            </w:r>
          </w:p>
          <w:p w14:paraId="6EB375E0" w14:textId="29D35B48" w:rsidR="006C5B17" w:rsidRPr="00383E15" w:rsidRDefault="006C5B17" w:rsidP="007C1EDB">
            <w:pPr>
              <w:pStyle w:val="TableContents1"/>
            </w:pPr>
            <w:r w:rsidRPr="00383E15">
              <w:t>No suitable habitat present.</w:t>
            </w:r>
          </w:p>
        </w:tc>
      </w:tr>
      <w:tr w:rsidR="000B39AB" w:rsidRPr="00CC2E6A" w14:paraId="20AFF096" w14:textId="77777777" w:rsidTr="004A6496">
        <w:tc>
          <w:tcPr>
            <w:tcW w:w="1504" w:type="dxa"/>
            <w:vMerge/>
            <w:shd w:val="clear" w:color="auto" w:fill="DDD9C3"/>
          </w:tcPr>
          <w:p w14:paraId="7581F9A0" w14:textId="77777777" w:rsidR="000B39AB" w:rsidRDefault="000B39AB" w:rsidP="000B39AB">
            <w:pPr>
              <w:rPr>
                <w:rFonts w:cstheme="minorHAnsi"/>
                <w:b/>
                <w:sz w:val="20"/>
                <w:szCs w:val="20"/>
              </w:rPr>
            </w:pPr>
          </w:p>
        </w:tc>
        <w:tc>
          <w:tcPr>
            <w:tcW w:w="1462" w:type="dxa"/>
            <w:tcBorders>
              <w:right w:val="single" w:sz="6" w:space="0" w:color="F3F2E9"/>
            </w:tcBorders>
            <w:shd w:val="clear" w:color="auto" w:fill="F3F2E9"/>
          </w:tcPr>
          <w:p w14:paraId="1652570E" w14:textId="261BBED8" w:rsidR="000B39AB" w:rsidRPr="00383E15" w:rsidRDefault="000B39AB" w:rsidP="000B39AB">
            <w:pPr>
              <w:pStyle w:val="TableHeading3"/>
            </w:pPr>
            <w:r w:rsidRPr="00383E15">
              <w:t>Badger</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17537F1" w14:textId="77777777" w:rsidR="000B39AB" w:rsidRPr="00383E15" w:rsidRDefault="000B39AB" w:rsidP="000B39AB">
            <w:pPr>
              <w:pStyle w:val="TableContents1"/>
            </w:pPr>
            <w:r w:rsidRPr="00383E15">
              <w:t>No records</w:t>
            </w:r>
          </w:p>
          <w:p w14:paraId="6FE26529" w14:textId="77777777" w:rsidR="000B39AB" w:rsidRPr="00383E15" w:rsidRDefault="000B39AB" w:rsidP="000B39AB">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58EFD95D" w14:textId="77777777" w:rsidR="000B39AB" w:rsidRPr="00383E15" w:rsidRDefault="000B39AB" w:rsidP="000B39AB">
            <w:pPr>
              <w:pStyle w:val="TableContents1"/>
            </w:pPr>
            <w:r w:rsidRPr="00383E15">
              <w:t>No desk study records.</w:t>
            </w:r>
          </w:p>
          <w:p w14:paraId="5B4FD51F" w14:textId="4C4B85EF" w:rsidR="000B39AB" w:rsidRPr="00383E15" w:rsidRDefault="00383E15" w:rsidP="000B39AB">
            <w:pPr>
              <w:pStyle w:val="TableContents1"/>
            </w:pPr>
            <w:r w:rsidRPr="00383E15">
              <w:t>Several possible disused sett entrances (now used by Rabbits), but no signs of current</w:t>
            </w:r>
            <w:r w:rsidR="0034660E">
              <w:t xml:space="preserve"> or recent</w:t>
            </w:r>
            <w:r w:rsidRPr="00383E15">
              <w:t xml:space="preserve"> presence. </w:t>
            </w:r>
          </w:p>
        </w:tc>
      </w:tr>
      <w:tr w:rsidR="006C5B17" w:rsidRPr="00CC2E6A" w14:paraId="3E41D92A" w14:textId="77777777" w:rsidTr="004A6496">
        <w:tc>
          <w:tcPr>
            <w:tcW w:w="1504" w:type="dxa"/>
            <w:vMerge/>
            <w:shd w:val="clear" w:color="auto" w:fill="DDD9C3"/>
          </w:tcPr>
          <w:p w14:paraId="16601A96"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7FE8AD74" w14:textId="2B650C0E" w:rsidR="006C5B17" w:rsidRPr="007127C9" w:rsidRDefault="00F8115E" w:rsidP="00100227">
            <w:pPr>
              <w:pStyle w:val="TableHeading3"/>
            </w:pPr>
            <w:r>
              <w:t>B</w:t>
            </w:r>
            <w:r w:rsidR="006C5B17">
              <w:t>irds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8D7270D" w14:textId="5742E4EA" w:rsidR="006C5B17" w:rsidRPr="00383E15" w:rsidRDefault="006C5B17" w:rsidP="004714BF">
            <w:pPr>
              <w:pStyle w:val="TableContents1"/>
            </w:pPr>
            <w:r w:rsidRPr="00383E15">
              <w:t>Notable species:</w:t>
            </w:r>
          </w:p>
          <w:p w14:paraId="01CC776A" w14:textId="081E0451" w:rsidR="006C5B17" w:rsidRPr="00383E15" w:rsidRDefault="00383E15" w:rsidP="00937B4F">
            <w:pPr>
              <w:pStyle w:val="TableBullets1"/>
            </w:pPr>
            <w:r w:rsidRPr="00383E15">
              <w:t>1</w:t>
            </w:r>
            <w:r w:rsidR="006C5B17" w:rsidRPr="00383E15">
              <w:t xml:space="preserve"> nationally notable</w:t>
            </w:r>
            <w:r w:rsidR="0034660E">
              <w:t xml:space="preserve"> species</w:t>
            </w:r>
            <w:r w:rsidRPr="00383E15">
              <w:t xml:space="preserve">: Skylark </w:t>
            </w:r>
            <w:r w:rsidRPr="00383E15">
              <w:rPr>
                <w:i/>
                <w:iCs/>
              </w:rPr>
              <w:t>Alauda arvensis</w:t>
            </w:r>
            <w:r w:rsidR="0034660E">
              <w:t xml:space="preserve"> (SPI, Red List)</w:t>
            </w:r>
          </w:p>
          <w:p w14:paraId="5DC83FAF" w14:textId="1BFBA80B" w:rsidR="006C5B17" w:rsidRPr="00197487" w:rsidRDefault="006C5B17" w:rsidP="00383E15">
            <w:pPr>
              <w:pStyle w:val="TableBullets1"/>
              <w:numPr>
                <w:ilvl w:val="0"/>
                <w:numId w:val="0"/>
              </w:numPr>
              <w:ind w:left="181" w:hanging="181"/>
              <w:rPr>
                <w:highlight w:val="yellow"/>
              </w:rPr>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394F9765" w14:textId="1035FC3E" w:rsidR="006C5B17" w:rsidRPr="00383E15" w:rsidRDefault="006C5B17" w:rsidP="00937B4F">
            <w:pPr>
              <w:pStyle w:val="TableContents1"/>
            </w:pPr>
            <w:r w:rsidRPr="00383E15">
              <w:lastRenderedPageBreak/>
              <w:t>No desk study records.</w:t>
            </w:r>
          </w:p>
          <w:p w14:paraId="663FF25D" w14:textId="2E13EE00" w:rsidR="000D45DD" w:rsidRPr="00197487" w:rsidRDefault="006C5B17" w:rsidP="002B6E29">
            <w:pPr>
              <w:pStyle w:val="TableContents1"/>
              <w:rPr>
                <w:highlight w:val="yellow"/>
              </w:rPr>
            </w:pPr>
            <w:r w:rsidRPr="00383E15">
              <w:t xml:space="preserve">Skylark </w:t>
            </w:r>
            <w:r w:rsidR="00862F90" w:rsidRPr="00383E15">
              <w:t>(</w:t>
            </w:r>
            <w:r w:rsidR="00383E15" w:rsidRPr="00383E15">
              <w:t>SPI</w:t>
            </w:r>
            <w:r w:rsidR="0034660E">
              <w:t>, Red List</w:t>
            </w:r>
            <w:r w:rsidR="00862F90" w:rsidRPr="00383E15">
              <w:t xml:space="preserve">) </w:t>
            </w:r>
            <w:r w:rsidRPr="00383E15">
              <w:t xml:space="preserve">and </w:t>
            </w:r>
            <w:r w:rsidR="00383E15" w:rsidRPr="00383E15">
              <w:t xml:space="preserve">Yellowhammer </w:t>
            </w:r>
            <w:r w:rsidR="00383E15" w:rsidRPr="00383E15">
              <w:rPr>
                <w:i/>
                <w:iCs/>
              </w:rPr>
              <w:t>Emberiza citrinella</w:t>
            </w:r>
            <w:r w:rsidR="00383E15" w:rsidRPr="00383E15">
              <w:t xml:space="preserve"> (Red List) </w:t>
            </w:r>
            <w:r w:rsidRPr="00383E15">
              <w:t xml:space="preserve">heard </w:t>
            </w:r>
            <w:r w:rsidR="00862F90" w:rsidRPr="00383E15">
              <w:t xml:space="preserve">over </w:t>
            </w:r>
            <w:r w:rsidR="00862F90" w:rsidRPr="00383E15">
              <w:lastRenderedPageBreak/>
              <w:t>Survey Area</w:t>
            </w:r>
            <w:r w:rsidR="0034660E">
              <w:t xml:space="preserve"> during site visit</w:t>
            </w:r>
            <w:r w:rsidRPr="00383E15">
              <w:t>.</w:t>
            </w:r>
            <w:r w:rsidR="002B6E29" w:rsidRPr="00383E15">
              <w:t xml:space="preserve"> </w:t>
            </w:r>
            <w:r w:rsidR="00383E15" w:rsidRPr="00383E15">
              <w:t>Suitable nesting habitat within scattered trees and scrub</w:t>
            </w:r>
            <w:r w:rsidR="0034660E">
              <w:t xml:space="preserve"> and hedges</w:t>
            </w:r>
            <w:r w:rsidR="00383E15" w:rsidRPr="00383E15">
              <w:t xml:space="preserve">, as well as for ground-nesting species on </w:t>
            </w:r>
            <w:r w:rsidR="0034660E">
              <w:t xml:space="preserve">grassland covering the </w:t>
            </w:r>
            <w:r w:rsidR="00383E15" w:rsidRPr="00383E15">
              <w:t xml:space="preserve">monument. </w:t>
            </w:r>
          </w:p>
        </w:tc>
      </w:tr>
      <w:tr w:rsidR="006C5B17" w:rsidRPr="00CC2E6A" w14:paraId="1625FA94" w14:textId="77777777" w:rsidTr="004A6496">
        <w:tc>
          <w:tcPr>
            <w:tcW w:w="1504" w:type="dxa"/>
            <w:vMerge/>
            <w:shd w:val="clear" w:color="auto" w:fill="DDD9C3"/>
          </w:tcPr>
          <w:p w14:paraId="7F34F200"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2D34F0B9" w14:textId="77777777" w:rsidR="006C5B17" w:rsidRPr="007127C9" w:rsidRDefault="006C5B17" w:rsidP="00100227">
            <w:pPr>
              <w:pStyle w:val="TableHeading3"/>
            </w:pPr>
            <w:r>
              <w:t>Reptiles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0386840B" w14:textId="1DD75F81" w:rsidR="006C5B17" w:rsidRPr="00736CBF" w:rsidRDefault="006C5B17" w:rsidP="004714BF">
            <w:pPr>
              <w:pStyle w:val="TableContents1"/>
            </w:pPr>
            <w:r w:rsidRPr="00736CBF">
              <w:t>No records</w:t>
            </w:r>
          </w:p>
          <w:p w14:paraId="5A8440A8" w14:textId="77777777" w:rsidR="006C5B17" w:rsidRPr="00736CBF" w:rsidRDefault="006C5B17" w:rsidP="004714BF">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1411E55C" w14:textId="5085E427" w:rsidR="006C5B17" w:rsidRPr="00736CBF" w:rsidRDefault="006C5B17" w:rsidP="007C1EDB">
            <w:pPr>
              <w:pStyle w:val="TableContents1"/>
            </w:pPr>
            <w:r w:rsidRPr="00736CBF">
              <w:t>No desk study records.</w:t>
            </w:r>
          </w:p>
          <w:p w14:paraId="1EB162BF" w14:textId="1B4B9DA8" w:rsidR="006C5B17" w:rsidRPr="00736CBF" w:rsidRDefault="006C5B17" w:rsidP="006C5B17">
            <w:pPr>
              <w:pStyle w:val="TableContents1"/>
            </w:pPr>
            <w:r w:rsidRPr="00736CBF">
              <w:t>Moderate suitability around monument</w:t>
            </w:r>
            <w:r w:rsidR="00736CBF" w:rsidRPr="00736CBF">
              <w:t xml:space="preserve"> with south facing banks, however cover limited to small areas around scattered scrub due to intensive grazing.</w:t>
            </w:r>
          </w:p>
        </w:tc>
      </w:tr>
      <w:tr w:rsidR="006C5B17" w:rsidRPr="00CC2E6A" w14:paraId="5ADC4B55" w14:textId="77777777" w:rsidTr="004A6496">
        <w:tc>
          <w:tcPr>
            <w:tcW w:w="1504" w:type="dxa"/>
            <w:vMerge/>
            <w:shd w:val="clear" w:color="auto" w:fill="DDD9C3"/>
          </w:tcPr>
          <w:p w14:paraId="4A0AB44A"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17B36163" w14:textId="77777777" w:rsidR="006C5B17" w:rsidRPr="007127C9" w:rsidRDefault="006C5B17" w:rsidP="00100227">
            <w:pPr>
              <w:pStyle w:val="TableHeading3"/>
            </w:pPr>
            <w:r>
              <w:t>Amphibians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4DA68EC" w14:textId="77777777" w:rsidR="00736CBF" w:rsidRPr="00736CBF" w:rsidRDefault="00736CBF" w:rsidP="00736CBF">
            <w:pPr>
              <w:pStyle w:val="TableContents1"/>
            </w:pPr>
            <w:r w:rsidRPr="00736CBF">
              <w:t>No records</w:t>
            </w:r>
          </w:p>
          <w:p w14:paraId="14BA5D7C" w14:textId="77777777" w:rsidR="006C5B17" w:rsidRPr="00736CBF" w:rsidRDefault="006C5B17" w:rsidP="004714BF">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34BC6A38" w14:textId="6C3B206F" w:rsidR="004D53AD" w:rsidRPr="00736CBF" w:rsidRDefault="004D53AD" w:rsidP="004714BF">
            <w:pPr>
              <w:pStyle w:val="TableContents1"/>
            </w:pPr>
            <w:r w:rsidRPr="00736CBF">
              <w:t>No desk study records.</w:t>
            </w:r>
          </w:p>
          <w:p w14:paraId="4CA1162B" w14:textId="6AFC80DC" w:rsidR="006C5B17" w:rsidRPr="00736CBF" w:rsidRDefault="00736CBF" w:rsidP="004714BF">
            <w:pPr>
              <w:pStyle w:val="TableContents1"/>
            </w:pPr>
            <w:r w:rsidRPr="00736CBF">
              <w:t>No nearby water bodies.</w:t>
            </w:r>
          </w:p>
        </w:tc>
      </w:tr>
      <w:tr w:rsidR="006C5B17" w:rsidRPr="00CC2E6A" w14:paraId="3E35812A" w14:textId="77777777" w:rsidTr="004A6496">
        <w:tc>
          <w:tcPr>
            <w:tcW w:w="1504" w:type="dxa"/>
            <w:vMerge/>
            <w:shd w:val="clear" w:color="auto" w:fill="DDD9C3"/>
          </w:tcPr>
          <w:p w14:paraId="5042E24E"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30F0AFCA" w14:textId="1050BDCE" w:rsidR="006C5B17" w:rsidRPr="00100227" w:rsidRDefault="006C5B17" w:rsidP="00100227">
            <w:pPr>
              <w:pStyle w:val="TableHeading3"/>
            </w:pPr>
            <w:r>
              <w:t>Flora &amp; Fungi</w:t>
            </w:r>
          </w:p>
          <w:p w14:paraId="1C94AFFA" w14:textId="77777777" w:rsidR="006C5B17" w:rsidRDefault="006C5B17" w:rsidP="00100227">
            <w:pPr>
              <w:pStyle w:val="TableHeading3"/>
            </w:pPr>
          </w:p>
          <w:p w14:paraId="0F2FCA43" w14:textId="77777777" w:rsidR="006C5B17" w:rsidRDefault="006C5B17" w:rsidP="00100227">
            <w:pPr>
              <w:pStyle w:val="TableHeading3"/>
            </w:pP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AF78318" w14:textId="47C9D6B9" w:rsidR="006C5B17" w:rsidRPr="00391A38" w:rsidRDefault="006C5B17" w:rsidP="004714BF">
            <w:pPr>
              <w:pStyle w:val="TableContents1"/>
            </w:pPr>
            <w:r w:rsidRPr="00391A38">
              <w:t>Notable species:</w:t>
            </w:r>
          </w:p>
          <w:p w14:paraId="2FD292B3" w14:textId="15E0B03E" w:rsidR="006C5B17" w:rsidRPr="00391A38" w:rsidRDefault="0077316B" w:rsidP="003448D8">
            <w:pPr>
              <w:pStyle w:val="TableBullets1"/>
            </w:pPr>
            <w:r w:rsidRPr="00391A38">
              <w:t>4</w:t>
            </w:r>
            <w:r w:rsidR="006C5B17" w:rsidRPr="00391A38">
              <w:t xml:space="preserve"> nationally notable plants (including 2 SPIs)</w:t>
            </w:r>
            <w:r w:rsidRPr="00391A38">
              <w:t xml:space="preserve">: Balm-leaved Figwort </w:t>
            </w:r>
            <w:r w:rsidRPr="00391A38">
              <w:rPr>
                <w:i/>
                <w:iCs/>
              </w:rPr>
              <w:t xml:space="preserve">Scrophularia scorodonia, </w:t>
            </w:r>
            <w:r w:rsidRPr="00391A38">
              <w:t xml:space="preserve">Wavy St John's-wort </w:t>
            </w:r>
            <w:r w:rsidRPr="00391A38">
              <w:rPr>
                <w:i/>
                <w:iCs/>
              </w:rPr>
              <w:t xml:space="preserve">Hypericum undulatum: </w:t>
            </w:r>
            <w:r w:rsidRPr="00391A38">
              <w:t xml:space="preserve">Welsh Poppy </w:t>
            </w:r>
            <w:r w:rsidRPr="00391A38">
              <w:rPr>
                <w:i/>
                <w:iCs/>
              </w:rPr>
              <w:t xml:space="preserve">Papaver cambricum: </w:t>
            </w:r>
            <w:r w:rsidRPr="00391A38">
              <w:t xml:space="preserve">Wild Cabbage </w:t>
            </w:r>
            <w:r w:rsidRPr="00391A38">
              <w:rPr>
                <w:i/>
                <w:iCs/>
              </w:rPr>
              <w:t>Brassica oleracea</w:t>
            </w:r>
            <w:r w:rsidRPr="00391A38">
              <w:t xml:space="preserve"> var. </w:t>
            </w:r>
            <w:r w:rsidRPr="00391A38">
              <w:rPr>
                <w:i/>
                <w:iCs/>
              </w:rPr>
              <w:t>oleracea</w:t>
            </w:r>
          </w:p>
          <w:p w14:paraId="3DA3D889" w14:textId="5ED3DF31" w:rsidR="006C5B17" w:rsidRPr="00391A38" w:rsidRDefault="00391A38" w:rsidP="001D5819">
            <w:pPr>
              <w:pStyle w:val="TableBullets1"/>
            </w:pPr>
            <w:r w:rsidRPr="00391A38">
              <w:t>6</w:t>
            </w:r>
            <w:r w:rsidR="006C5B17" w:rsidRPr="00391A38">
              <w:t xml:space="preserve"> locally notable</w:t>
            </w:r>
            <w:r w:rsidR="0034660E">
              <w:t xml:space="preserve"> plants</w:t>
            </w:r>
          </w:p>
          <w:p w14:paraId="376F27E9" w14:textId="24DBAB54" w:rsidR="006C5B17" w:rsidRPr="00391A38" w:rsidRDefault="006C5B17" w:rsidP="004F7A97">
            <w:pPr>
              <w:pStyle w:val="TableBullets1"/>
            </w:pPr>
            <w:r w:rsidRPr="00391A38">
              <w:t xml:space="preserve">2 nationally notable fungi </w:t>
            </w: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09A236D5" w14:textId="3B8E89C2" w:rsidR="006C5B17" w:rsidRPr="00391A38" w:rsidRDefault="006C5B17" w:rsidP="004714BF">
            <w:pPr>
              <w:pStyle w:val="TableContents1"/>
            </w:pPr>
            <w:r w:rsidRPr="00391A38">
              <w:t>No desk study records.</w:t>
            </w:r>
          </w:p>
          <w:p w14:paraId="004365E6" w14:textId="77777777" w:rsidR="00F06D34" w:rsidRPr="00391A38" w:rsidRDefault="00F06D34" w:rsidP="00F06D34">
            <w:pPr>
              <w:pStyle w:val="TableContents1"/>
            </w:pPr>
            <w:r w:rsidRPr="00391A38">
              <w:t>Detailed botanical assessment beyond scope of survey, however no notable species found.</w:t>
            </w:r>
          </w:p>
          <w:p w14:paraId="5F1ABE56" w14:textId="07B9DC41" w:rsidR="006C5B17" w:rsidRPr="00391A38" w:rsidRDefault="006C5B17" w:rsidP="004714BF">
            <w:pPr>
              <w:pStyle w:val="TableContents1"/>
            </w:pPr>
          </w:p>
          <w:p w14:paraId="3E5AD8A1" w14:textId="2004C329" w:rsidR="006C5B17" w:rsidRPr="00391A38" w:rsidRDefault="006C5B17" w:rsidP="004714BF">
            <w:pPr>
              <w:pStyle w:val="TableContents1"/>
            </w:pPr>
          </w:p>
        </w:tc>
      </w:tr>
      <w:tr w:rsidR="006C5B17" w:rsidRPr="00CC2E6A" w14:paraId="5010BEA8" w14:textId="77777777" w:rsidTr="004A6496">
        <w:tc>
          <w:tcPr>
            <w:tcW w:w="1504" w:type="dxa"/>
            <w:vMerge/>
            <w:shd w:val="clear" w:color="auto" w:fill="DDD9C3"/>
          </w:tcPr>
          <w:p w14:paraId="62B52DD2" w14:textId="77777777" w:rsidR="006C5B17" w:rsidRDefault="006C5B17" w:rsidP="00E850E2">
            <w:pPr>
              <w:rPr>
                <w:rFonts w:cstheme="minorHAnsi"/>
                <w:b/>
                <w:sz w:val="20"/>
                <w:szCs w:val="20"/>
              </w:rPr>
            </w:pPr>
          </w:p>
        </w:tc>
        <w:tc>
          <w:tcPr>
            <w:tcW w:w="1462" w:type="dxa"/>
            <w:tcBorders>
              <w:right w:val="single" w:sz="6" w:space="0" w:color="F3F2E9"/>
            </w:tcBorders>
            <w:shd w:val="clear" w:color="auto" w:fill="F3F2E9"/>
          </w:tcPr>
          <w:p w14:paraId="5BABC281" w14:textId="6E5ECC75" w:rsidR="006C5B17" w:rsidRPr="000B4810" w:rsidRDefault="006C5B17" w:rsidP="00100227">
            <w:pPr>
              <w:pStyle w:val="TableHeading3"/>
            </w:pPr>
            <w:r w:rsidRPr="000B4810">
              <w:t>I</w:t>
            </w:r>
            <w:r w:rsidR="000B39AB" w:rsidRPr="000B4810">
              <w:t>nvertebrates</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29FBC6C4" w14:textId="590F948A" w:rsidR="006C5B17" w:rsidRPr="000B4810" w:rsidRDefault="00391A38" w:rsidP="00391A38">
            <w:pPr>
              <w:pStyle w:val="TableBullets1"/>
            </w:pPr>
            <w:r w:rsidRPr="000B4810">
              <w:t>22</w:t>
            </w:r>
            <w:r w:rsidR="00A94C02" w:rsidRPr="000B4810">
              <w:t xml:space="preserve"> nationally notable </w:t>
            </w:r>
            <w:r w:rsidR="0034660E">
              <w:t xml:space="preserve">species </w:t>
            </w:r>
            <w:r w:rsidR="00A94C02" w:rsidRPr="000B4810">
              <w:t xml:space="preserve">(including </w:t>
            </w:r>
            <w:r w:rsidRPr="000B4810">
              <w:t>11</w:t>
            </w:r>
            <w:r w:rsidR="00A94C02" w:rsidRPr="000B4810">
              <w:t xml:space="preserve"> SPIs)</w:t>
            </w: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797262C6" w14:textId="77777777" w:rsidR="000B4810" w:rsidRPr="000B4810" w:rsidRDefault="000B4810" w:rsidP="000B4810">
            <w:pPr>
              <w:pStyle w:val="TableContents1"/>
            </w:pPr>
            <w:r w:rsidRPr="000B4810">
              <w:t>No desk study records.</w:t>
            </w:r>
          </w:p>
          <w:p w14:paraId="3B05295E" w14:textId="2F0C5FBB" w:rsidR="006C5B17" w:rsidRPr="000B4810" w:rsidRDefault="000B4810" w:rsidP="006C5B17">
            <w:pPr>
              <w:pStyle w:val="TableContents1"/>
            </w:pPr>
            <w:r w:rsidRPr="000B4810">
              <w:t>Small areas of m</w:t>
            </w:r>
            <w:r w:rsidR="00A94C02" w:rsidRPr="000B4810">
              <w:t xml:space="preserve">oderate value around monument </w:t>
            </w:r>
            <w:r w:rsidR="0035345E">
              <w:t>ramparts</w:t>
            </w:r>
            <w:r w:rsidRPr="000B4810">
              <w:t xml:space="preserve"> and ditches and hedgerows with varied aspects and substrates, elsewhere only low / negligible value. </w:t>
            </w:r>
          </w:p>
        </w:tc>
      </w:tr>
      <w:tr w:rsidR="000B39AB" w:rsidRPr="00CC2E6A" w14:paraId="15A2D807" w14:textId="77777777" w:rsidTr="004A6496">
        <w:tc>
          <w:tcPr>
            <w:tcW w:w="1504" w:type="dxa"/>
            <w:vMerge/>
            <w:shd w:val="clear" w:color="auto" w:fill="DDD9C3"/>
          </w:tcPr>
          <w:p w14:paraId="3E126DBE" w14:textId="77777777" w:rsidR="000B39AB" w:rsidRDefault="000B39AB" w:rsidP="000B39AB">
            <w:pPr>
              <w:rPr>
                <w:rFonts w:cstheme="minorHAnsi"/>
                <w:b/>
                <w:sz w:val="20"/>
                <w:szCs w:val="20"/>
              </w:rPr>
            </w:pPr>
          </w:p>
        </w:tc>
        <w:tc>
          <w:tcPr>
            <w:tcW w:w="1462" w:type="dxa"/>
            <w:tcBorders>
              <w:right w:val="single" w:sz="6" w:space="0" w:color="F3F2E9"/>
            </w:tcBorders>
            <w:shd w:val="clear" w:color="auto" w:fill="F3F2E9"/>
          </w:tcPr>
          <w:p w14:paraId="6408E950" w14:textId="4BB083B1" w:rsidR="000B39AB" w:rsidRPr="000B4810" w:rsidRDefault="000B39AB" w:rsidP="000B39AB">
            <w:pPr>
              <w:pStyle w:val="TableHeading3"/>
            </w:pPr>
            <w:r w:rsidRPr="000B4810">
              <w:t>Invasive Plants</w:t>
            </w:r>
            <w:r w:rsidR="00131CED">
              <w:t xml:space="preserve"> </w:t>
            </w:r>
          </w:p>
        </w:tc>
        <w:tc>
          <w:tcPr>
            <w:tcW w:w="3398" w:type="dxa"/>
            <w:tcBorders>
              <w:top w:val="single" w:sz="6" w:space="0" w:color="F3F2E9"/>
              <w:left w:val="single" w:sz="6" w:space="0" w:color="F3F2E9"/>
              <w:bottom w:val="single" w:sz="6" w:space="0" w:color="F3F2E9"/>
              <w:right w:val="single" w:sz="6" w:space="0" w:color="F3F2E9"/>
            </w:tcBorders>
            <w:shd w:val="clear" w:color="auto" w:fill="auto"/>
          </w:tcPr>
          <w:p w14:paraId="14D2BA0A" w14:textId="77777777" w:rsidR="0050136C" w:rsidRPr="000B4810" w:rsidRDefault="0050136C" w:rsidP="0050136C">
            <w:pPr>
              <w:pStyle w:val="TableContents1"/>
            </w:pPr>
            <w:r w:rsidRPr="000B4810">
              <w:t>No desk study records obtained.</w:t>
            </w:r>
          </w:p>
          <w:p w14:paraId="44EB935B" w14:textId="77777777" w:rsidR="000B39AB" w:rsidRPr="000B4810" w:rsidRDefault="000B39AB" w:rsidP="000B39AB">
            <w:pPr>
              <w:pStyle w:val="TableContents1"/>
            </w:pPr>
          </w:p>
        </w:tc>
        <w:tc>
          <w:tcPr>
            <w:tcW w:w="3827" w:type="dxa"/>
            <w:tcBorders>
              <w:top w:val="single" w:sz="6" w:space="0" w:color="F3F2E9"/>
              <w:left w:val="single" w:sz="6" w:space="0" w:color="F3F2E9"/>
              <w:bottom w:val="single" w:sz="6" w:space="0" w:color="F3F2E9"/>
              <w:right w:val="single" w:sz="6" w:space="0" w:color="F3F2E9"/>
            </w:tcBorders>
            <w:shd w:val="clear" w:color="auto" w:fill="auto"/>
          </w:tcPr>
          <w:p w14:paraId="7A47DFAF" w14:textId="561B579F" w:rsidR="000B39AB" w:rsidRPr="000B4810" w:rsidRDefault="000B39AB" w:rsidP="000B39AB">
            <w:pPr>
              <w:pStyle w:val="TableContents1"/>
            </w:pPr>
            <w:r w:rsidRPr="000B4810">
              <w:t>No desk study records</w:t>
            </w:r>
            <w:r w:rsidR="0050136C" w:rsidRPr="000B4810">
              <w:t xml:space="preserve"> obtained</w:t>
            </w:r>
            <w:r w:rsidRPr="000B4810">
              <w:t>.</w:t>
            </w:r>
          </w:p>
          <w:p w14:paraId="1C80D61D" w14:textId="325D3A3B" w:rsidR="000B39AB" w:rsidRPr="000B4810" w:rsidRDefault="000B39AB" w:rsidP="000B39AB">
            <w:pPr>
              <w:pStyle w:val="TableContents1"/>
            </w:pPr>
            <w:r w:rsidRPr="000B4810">
              <w:t>None found to be present.</w:t>
            </w:r>
          </w:p>
        </w:tc>
      </w:tr>
      <w:tr w:rsidR="008E5E7F" w:rsidRPr="00CC2E6A" w14:paraId="0C066D25" w14:textId="77777777" w:rsidTr="00DC05A6">
        <w:tc>
          <w:tcPr>
            <w:tcW w:w="10191" w:type="dxa"/>
            <w:gridSpan w:val="4"/>
            <w:tcBorders>
              <w:right w:val="single" w:sz="6" w:space="0" w:color="F3F2E9"/>
            </w:tcBorders>
            <w:shd w:val="clear" w:color="auto" w:fill="DDD9C3"/>
          </w:tcPr>
          <w:p w14:paraId="53C37258" w14:textId="43003575" w:rsidR="008E5E7F" w:rsidRPr="00E56B72" w:rsidRDefault="008E5E7F" w:rsidP="000B39AB">
            <w:pPr>
              <w:pStyle w:val="TableContents1"/>
            </w:pPr>
            <w:r>
              <w:t xml:space="preserve">* Desk study data obtained from Cornwall Biodiversity Network in June 2021. Only records &lt;20 </w:t>
            </w:r>
            <w:proofErr w:type="spellStart"/>
            <w:r>
              <w:t>yrs</w:t>
            </w:r>
            <w:proofErr w:type="spellEnd"/>
            <w:r>
              <w:t xml:space="preserve"> old used in assessment.</w:t>
            </w:r>
          </w:p>
        </w:tc>
      </w:tr>
    </w:tbl>
    <w:p w14:paraId="4E9A59B4" w14:textId="2C9ECF36" w:rsidR="008033A4" w:rsidRDefault="008033A4">
      <w:pPr>
        <w:rPr>
          <w:b/>
          <w:bCs/>
        </w:rPr>
      </w:pPr>
    </w:p>
    <w:p w14:paraId="37D356A4" w14:textId="77777777" w:rsidR="004A5490" w:rsidRDefault="004A5490">
      <w:pPr>
        <w:rPr>
          <w:b/>
          <w:bCs/>
        </w:rPr>
        <w:sectPr w:rsidR="004A5490" w:rsidSect="00E30143">
          <w:headerReference w:type="even" r:id="rId8"/>
          <w:headerReference w:type="default" r:id="rId9"/>
          <w:footerReference w:type="even" r:id="rId10"/>
          <w:footerReference w:type="default" r:id="rId11"/>
          <w:headerReference w:type="first" r:id="rId12"/>
          <w:footerReference w:type="first" r:id="rId13"/>
          <w:pgSz w:w="11907" w:h="16840" w:code="9"/>
          <w:pgMar w:top="844" w:right="567" w:bottom="567" w:left="567" w:header="426" w:footer="709" w:gutter="425"/>
          <w:cols w:space="708"/>
          <w:titlePg/>
          <w:docGrid w:linePitch="360"/>
        </w:sectPr>
      </w:pPr>
    </w:p>
    <w:tbl>
      <w:tblPr>
        <w:tblStyle w:val="TableGrid"/>
        <w:tblW w:w="1558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57"/>
        <w:gridCol w:w="2492"/>
        <w:gridCol w:w="3221"/>
        <w:gridCol w:w="7513"/>
      </w:tblGrid>
      <w:tr w:rsidR="004A5490" w:rsidRPr="00297C84" w14:paraId="038EAAD7" w14:textId="77777777" w:rsidTr="0034660E">
        <w:trPr>
          <w:tblHeader/>
        </w:trPr>
        <w:tc>
          <w:tcPr>
            <w:tcW w:w="15583" w:type="dxa"/>
            <w:gridSpan w:val="4"/>
            <w:shd w:val="clear" w:color="auto" w:fill="C9C39F"/>
          </w:tcPr>
          <w:p w14:paraId="761401AF" w14:textId="0EA6CD5A" w:rsidR="004A5490" w:rsidRPr="00D15A54" w:rsidRDefault="004A5490" w:rsidP="004A5490">
            <w:pPr>
              <w:pStyle w:val="TableTitle2"/>
            </w:pPr>
            <w:r w:rsidRPr="00D15A54">
              <w:t>Potential Impacts &amp; mitigation</w:t>
            </w:r>
          </w:p>
        </w:tc>
      </w:tr>
      <w:tr w:rsidR="006637A4" w:rsidRPr="00297C84" w14:paraId="1FF3ED7D" w14:textId="1EC3B90D" w:rsidTr="001D4241">
        <w:tc>
          <w:tcPr>
            <w:tcW w:w="15583" w:type="dxa"/>
            <w:gridSpan w:val="4"/>
            <w:shd w:val="clear" w:color="auto" w:fill="C9C39F"/>
          </w:tcPr>
          <w:p w14:paraId="32CE7D20" w14:textId="518F61E6" w:rsidR="006637A4" w:rsidRDefault="006637A4" w:rsidP="0045047C">
            <w:pPr>
              <w:pStyle w:val="TableHeading1"/>
            </w:pPr>
            <w:r w:rsidRPr="00D15A54">
              <w:t xml:space="preserve">Proposed ACtivities (taken from </w:t>
            </w:r>
            <w:r w:rsidR="00942BDB">
              <w:t xml:space="preserve">final archaeological report, august </w:t>
            </w:r>
            <w:r w:rsidR="00175789">
              <w:t>2021</w:t>
            </w:r>
            <w:r w:rsidRPr="00D15A54">
              <w:t>)</w:t>
            </w:r>
          </w:p>
          <w:p w14:paraId="44482D05" w14:textId="36A2F92F" w:rsidR="00537ECF" w:rsidRPr="00D15A54" w:rsidRDefault="00537ECF" w:rsidP="00537ECF">
            <w:pPr>
              <w:pStyle w:val="TableHeading3"/>
            </w:pPr>
            <w:r>
              <w:t>Note: Activities not specifically listed below would require further ecological assessment</w:t>
            </w:r>
          </w:p>
        </w:tc>
      </w:tr>
      <w:tr w:rsidR="00D65A45" w:rsidRPr="00297C84" w14:paraId="13EC9D72" w14:textId="77777777" w:rsidTr="004A5490">
        <w:tc>
          <w:tcPr>
            <w:tcW w:w="2357" w:type="dxa"/>
            <w:shd w:val="clear" w:color="auto" w:fill="F3F2E9"/>
          </w:tcPr>
          <w:p w14:paraId="6342A758" w14:textId="03480826" w:rsidR="00D65A45" w:rsidRPr="00D15A54" w:rsidRDefault="00D65A45" w:rsidP="00D65A45">
            <w:pPr>
              <w:pStyle w:val="TableHeading3"/>
            </w:pPr>
            <w:r w:rsidRPr="008A1021">
              <w:t xml:space="preserve">Site </w:t>
            </w:r>
            <w:r w:rsidR="000A080F">
              <w:t>a</w:t>
            </w:r>
            <w:r w:rsidRPr="008A1021">
              <w:t>ccess</w:t>
            </w:r>
          </w:p>
        </w:tc>
        <w:tc>
          <w:tcPr>
            <w:tcW w:w="13226" w:type="dxa"/>
            <w:gridSpan w:val="3"/>
            <w:shd w:val="clear" w:color="auto" w:fill="F3F2E9"/>
          </w:tcPr>
          <w:p w14:paraId="0F1AD867" w14:textId="0E497A6A" w:rsidR="00D65A45" w:rsidRPr="00D15A54" w:rsidRDefault="006865B1" w:rsidP="00D65A45">
            <w:pPr>
              <w:pStyle w:val="TableBullets1"/>
            </w:pPr>
            <w:r>
              <w:t>P</w:t>
            </w:r>
            <w:r w:rsidR="00D65A45" w:rsidRPr="008A1021">
              <w:t>edestrian</w:t>
            </w:r>
            <w:r>
              <w:t xml:space="preserve"> access only</w:t>
            </w:r>
            <w:r w:rsidR="00D65A45" w:rsidRPr="008A1021">
              <w:t>.</w:t>
            </w:r>
          </w:p>
        </w:tc>
      </w:tr>
      <w:tr w:rsidR="00D65A45" w:rsidRPr="00297C84" w14:paraId="1CD1D799" w14:textId="77777777" w:rsidTr="004A5490">
        <w:tc>
          <w:tcPr>
            <w:tcW w:w="2357" w:type="dxa"/>
            <w:shd w:val="clear" w:color="auto" w:fill="F3F2E9"/>
          </w:tcPr>
          <w:p w14:paraId="0465B86E" w14:textId="6D7FBDAB" w:rsidR="00D65A45" w:rsidRPr="00D15A54" w:rsidRDefault="00294C87" w:rsidP="00D65A45">
            <w:pPr>
              <w:pStyle w:val="TableHeading3"/>
            </w:pPr>
            <w:r w:rsidRPr="00D15A54">
              <w:t>Vegetation clearance (by hand)</w:t>
            </w:r>
          </w:p>
        </w:tc>
        <w:tc>
          <w:tcPr>
            <w:tcW w:w="13226" w:type="dxa"/>
            <w:gridSpan w:val="3"/>
            <w:shd w:val="clear" w:color="auto" w:fill="F3F2E9"/>
          </w:tcPr>
          <w:p w14:paraId="4D60FCDF" w14:textId="3062D3C2" w:rsidR="00D65A45" w:rsidRPr="00D15A54" w:rsidRDefault="00294C87" w:rsidP="00D65A45">
            <w:pPr>
              <w:pStyle w:val="TableBullets1"/>
            </w:pPr>
            <w:r>
              <w:t>Carry out annual monitoring and scrub clearance with volunteer groups (e</w:t>
            </w:r>
            <w:r w:rsidR="0034660E">
              <w:t>.</w:t>
            </w:r>
            <w:r>
              <w:t>g</w:t>
            </w:r>
            <w:r w:rsidR="0034660E">
              <w:t>.</w:t>
            </w:r>
            <w:r>
              <w:t xml:space="preserve"> CAS Area Reps, Truro College students).</w:t>
            </w:r>
          </w:p>
        </w:tc>
      </w:tr>
      <w:tr w:rsidR="00D65A45" w:rsidRPr="00297C84" w14:paraId="36516F9B" w14:textId="77777777" w:rsidTr="004A5490">
        <w:tc>
          <w:tcPr>
            <w:tcW w:w="2357" w:type="dxa"/>
            <w:shd w:val="clear" w:color="auto" w:fill="F3F2E9"/>
          </w:tcPr>
          <w:p w14:paraId="5EC1C861" w14:textId="7BE4F5EA" w:rsidR="00D65A45" w:rsidRPr="00D15A54" w:rsidRDefault="00294C87" w:rsidP="00D65A45">
            <w:pPr>
              <w:pStyle w:val="TableHeading3"/>
            </w:pPr>
            <w:r w:rsidRPr="00294C87">
              <w:t>Erosion repair (by hand)</w:t>
            </w:r>
          </w:p>
        </w:tc>
        <w:tc>
          <w:tcPr>
            <w:tcW w:w="13226" w:type="dxa"/>
            <w:gridSpan w:val="3"/>
            <w:shd w:val="clear" w:color="auto" w:fill="F3F2E9"/>
          </w:tcPr>
          <w:p w14:paraId="4B311DCF" w14:textId="792F307F" w:rsidR="00D65A45" w:rsidRPr="00D15A54" w:rsidRDefault="00294C87" w:rsidP="00D65A45">
            <w:pPr>
              <w:pStyle w:val="TableBullets1"/>
            </w:pPr>
            <w:r>
              <w:t>Repair erosion damage to ramparts. Initially this should be to four prioritised areas (P1 – P4, See report survey figs).</w:t>
            </w:r>
          </w:p>
        </w:tc>
      </w:tr>
      <w:tr w:rsidR="00294C87" w:rsidRPr="00297C84" w14:paraId="40298C3E" w14:textId="77777777" w:rsidTr="004A5490">
        <w:tc>
          <w:tcPr>
            <w:tcW w:w="2357" w:type="dxa"/>
            <w:shd w:val="clear" w:color="auto" w:fill="F3F2E9"/>
          </w:tcPr>
          <w:p w14:paraId="30BB0126" w14:textId="75FE30D5" w:rsidR="00294C87" w:rsidRPr="00D15A54" w:rsidRDefault="00294C87" w:rsidP="00D65A45">
            <w:pPr>
              <w:pStyle w:val="TableHeading3"/>
            </w:pPr>
            <w:r>
              <w:t>Temporary fencing</w:t>
            </w:r>
          </w:p>
        </w:tc>
        <w:tc>
          <w:tcPr>
            <w:tcW w:w="13226" w:type="dxa"/>
            <w:gridSpan w:val="3"/>
            <w:shd w:val="clear" w:color="auto" w:fill="F3F2E9"/>
          </w:tcPr>
          <w:p w14:paraId="1127D52B" w14:textId="6F71CDCA" w:rsidR="00294C87" w:rsidRDefault="00294C87" w:rsidP="00294C87">
            <w:pPr>
              <w:pStyle w:val="TableBullets1"/>
              <w:ind w:hanging="181"/>
            </w:pPr>
            <w:r>
              <w:t xml:space="preserve">Temporary fencing of the monument following erosion </w:t>
            </w:r>
          </w:p>
        </w:tc>
      </w:tr>
      <w:tr w:rsidR="00294C87" w:rsidRPr="00297C84" w14:paraId="551AAD84" w14:textId="77777777" w:rsidTr="004A5490">
        <w:tc>
          <w:tcPr>
            <w:tcW w:w="2357" w:type="dxa"/>
            <w:shd w:val="clear" w:color="auto" w:fill="F3F2E9"/>
          </w:tcPr>
          <w:p w14:paraId="617FB9E3" w14:textId="4F457ABA" w:rsidR="00294C87" w:rsidRPr="00D15A54" w:rsidRDefault="00294C87" w:rsidP="00D65A45">
            <w:pPr>
              <w:pStyle w:val="TableHeading3"/>
            </w:pPr>
            <w:r>
              <w:t>Changes to grazing</w:t>
            </w:r>
          </w:p>
        </w:tc>
        <w:tc>
          <w:tcPr>
            <w:tcW w:w="13226" w:type="dxa"/>
            <w:gridSpan w:val="3"/>
            <w:shd w:val="clear" w:color="auto" w:fill="F3F2E9"/>
          </w:tcPr>
          <w:p w14:paraId="7C0B35C4" w14:textId="38EF3C7A" w:rsidR="00294C87" w:rsidRDefault="00942BDB" w:rsidP="00942BDB">
            <w:pPr>
              <w:pStyle w:val="TableBullets1"/>
            </w:pPr>
            <w:r>
              <w:t>Discuss management of grazing regime with landowner/tenant.</w:t>
            </w:r>
          </w:p>
        </w:tc>
      </w:tr>
      <w:tr w:rsidR="00C65A75" w:rsidRPr="00297C84" w14:paraId="01347D69" w14:textId="77777777" w:rsidTr="004A5490">
        <w:tc>
          <w:tcPr>
            <w:tcW w:w="2357" w:type="dxa"/>
            <w:shd w:val="clear" w:color="auto" w:fill="F3F2E9"/>
          </w:tcPr>
          <w:p w14:paraId="60664DDE" w14:textId="2520F2DD" w:rsidR="00C65A75" w:rsidRDefault="00C65A75" w:rsidP="00D65A45">
            <w:pPr>
              <w:pStyle w:val="TableHeading3"/>
            </w:pPr>
            <w:r>
              <w:t>Re-siting gate and water trough</w:t>
            </w:r>
          </w:p>
        </w:tc>
        <w:tc>
          <w:tcPr>
            <w:tcW w:w="13226" w:type="dxa"/>
            <w:gridSpan w:val="3"/>
            <w:shd w:val="clear" w:color="auto" w:fill="F3F2E9"/>
          </w:tcPr>
          <w:p w14:paraId="4FC63037" w14:textId="335C9648" w:rsidR="00C65A75" w:rsidRDefault="00C65A75" w:rsidP="00942BDB">
            <w:pPr>
              <w:pStyle w:val="TableBullets1"/>
            </w:pPr>
            <w:r w:rsidRPr="00C65A75">
              <w:t>Re-site the water trough and adjacent gate to encourage cattle to graze away from the monument.</w:t>
            </w:r>
          </w:p>
        </w:tc>
      </w:tr>
      <w:tr w:rsidR="00D65A45" w:rsidRPr="00297C84" w14:paraId="419E315D" w14:textId="4D14E520" w:rsidTr="004A5490">
        <w:tc>
          <w:tcPr>
            <w:tcW w:w="2357" w:type="dxa"/>
            <w:shd w:val="clear" w:color="auto" w:fill="F3F2E9"/>
          </w:tcPr>
          <w:p w14:paraId="22E77E8F" w14:textId="738E4D62" w:rsidR="00D65A45" w:rsidRPr="00D15A54" w:rsidRDefault="00294C87" w:rsidP="00D65A45">
            <w:pPr>
              <w:pStyle w:val="TableHeading3"/>
            </w:pPr>
            <w:r w:rsidRPr="00294C87">
              <w:t>Non-invasive investigations / surveys</w:t>
            </w:r>
          </w:p>
        </w:tc>
        <w:tc>
          <w:tcPr>
            <w:tcW w:w="13226" w:type="dxa"/>
            <w:gridSpan w:val="3"/>
            <w:shd w:val="clear" w:color="auto" w:fill="F3F2E9"/>
          </w:tcPr>
          <w:p w14:paraId="447E7012" w14:textId="5B8E0CEA" w:rsidR="00D65A45" w:rsidRPr="00D15A54" w:rsidRDefault="006865B1" w:rsidP="006865B1">
            <w:pPr>
              <w:pStyle w:val="TableBullets1"/>
              <w:numPr>
                <w:ilvl w:val="0"/>
                <w:numId w:val="0"/>
              </w:numPr>
              <w:ind w:left="181" w:hanging="181"/>
            </w:pPr>
            <w:r>
              <w:t>•</w:t>
            </w:r>
            <w:r>
              <w:tab/>
              <w:t>Geophysical survey</w:t>
            </w:r>
          </w:p>
        </w:tc>
      </w:tr>
      <w:tr w:rsidR="00D65A45" w:rsidRPr="00297C84" w14:paraId="756ED937" w14:textId="5E7E0DE1" w:rsidTr="00730690">
        <w:tc>
          <w:tcPr>
            <w:tcW w:w="2357" w:type="dxa"/>
            <w:shd w:val="clear" w:color="auto" w:fill="DDD9C3"/>
          </w:tcPr>
          <w:p w14:paraId="5A0008F5" w14:textId="050C99B6" w:rsidR="00D65A45" w:rsidRPr="008A1021" w:rsidRDefault="00D65A45" w:rsidP="00D65A45">
            <w:pPr>
              <w:pStyle w:val="TableHeading2"/>
            </w:pPr>
            <w:r w:rsidRPr="008A1021">
              <w:t>Activity</w:t>
            </w:r>
          </w:p>
        </w:tc>
        <w:tc>
          <w:tcPr>
            <w:tcW w:w="2492" w:type="dxa"/>
            <w:shd w:val="clear" w:color="auto" w:fill="DDD9C3"/>
          </w:tcPr>
          <w:p w14:paraId="40910F01" w14:textId="02C4CCE9" w:rsidR="00D65A45" w:rsidRPr="008A1021" w:rsidRDefault="00D65A45" w:rsidP="00D65A45">
            <w:pPr>
              <w:pStyle w:val="TableHeading2"/>
            </w:pPr>
            <w:r>
              <w:t>feature</w:t>
            </w:r>
          </w:p>
        </w:tc>
        <w:tc>
          <w:tcPr>
            <w:tcW w:w="3221" w:type="dxa"/>
            <w:tcBorders>
              <w:bottom w:val="single" w:sz="6" w:space="0" w:color="F3F2E9"/>
            </w:tcBorders>
            <w:shd w:val="clear" w:color="auto" w:fill="DDD9C3"/>
          </w:tcPr>
          <w:p w14:paraId="17F97E25" w14:textId="30B21449" w:rsidR="00D65A45" w:rsidRPr="008A1021" w:rsidRDefault="00D65A45" w:rsidP="00D65A45">
            <w:pPr>
              <w:pStyle w:val="TableHeading2"/>
            </w:pPr>
            <w:r w:rsidRPr="008A1021">
              <w:t>potential Impact</w:t>
            </w:r>
            <w:r>
              <w:t>s</w:t>
            </w:r>
            <w:r w:rsidRPr="008A1021">
              <w:t xml:space="preserve"> of proposed activities</w:t>
            </w:r>
          </w:p>
        </w:tc>
        <w:tc>
          <w:tcPr>
            <w:tcW w:w="7513" w:type="dxa"/>
            <w:tcBorders>
              <w:bottom w:val="single" w:sz="6" w:space="0" w:color="F3F2E9"/>
            </w:tcBorders>
            <w:shd w:val="clear" w:color="auto" w:fill="DDD9C3"/>
          </w:tcPr>
          <w:p w14:paraId="596910AE" w14:textId="0E26EF51" w:rsidR="00D65A45" w:rsidRPr="008A1021" w:rsidRDefault="00D65A45" w:rsidP="00D65A45">
            <w:pPr>
              <w:pStyle w:val="TableHeading2"/>
            </w:pPr>
            <w:r w:rsidRPr="008A1021">
              <w:t xml:space="preserve">Further survey and mitigation </w:t>
            </w:r>
          </w:p>
        </w:tc>
      </w:tr>
      <w:tr w:rsidR="00537891" w:rsidRPr="00297C84" w14:paraId="4DCD39A5" w14:textId="77777777" w:rsidTr="00730690">
        <w:tc>
          <w:tcPr>
            <w:tcW w:w="2357" w:type="dxa"/>
            <w:vMerge w:val="restart"/>
            <w:tcBorders>
              <w:right w:val="single" w:sz="6" w:space="0" w:color="F3F2E9"/>
            </w:tcBorders>
            <w:shd w:val="clear" w:color="auto" w:fill="F3F2E9"/>
          </w:tcPr>
          <w:p w14:paraId="4464C958" w14:textId="185A2173" w:rsidR="00537891" w:rsidRPr="008A1021" w:rsidRDefault="00537891" w:rsidP="00D65A45">
            <w:pPr>
              <w:pStyle w:val="TableHeading3"/>
            </w:pPr>
            <w:r w:rsidRPr="008A1021">
              <w:t xml:space="preserve">Erosion </w:t>
            </w:r>
            <w:r>
              <w:t>repair, using hand tools</w:t>
            </w:r>
          </w:p>
        </w:tc>
        <w:tc>
          <w:tcPr>
            <w:tcW w:w="2492" w:type="dxa"/>
            <w:tcBorders>
              <w:right w:val="single" w:sz="6" w:space="0" w:color="F3F2E9"/>
            </w:tcBorders>
            <w:shd w:val="clear" w:color="auto" w:fill="F3F2E9"/>
          </w:tcPr>
          <w:p w14:paraId="698D1F11" w14:textId="4B7B3C02" w:rsidR="00537891" w:rsidRPr="008A1021" w:rsidRDefault="00537891" w:rsidP="00D65A45">
            <w:pPr>
              <w:pStyle w:val="TableHeading3"/>
            </w:pPr>
            <w:r>
              <w:t>Reptiles</w:t>
            </w:r>
          </w:p>
        </w:tc>
        <w:tc>
          <w:tcPr>
            <w:tcW w:w="3221" w:type="dxa"/>
            <w:tcBorders>
              <w:top w:val="single" w:sz="6" w:space="0" w:color="F3F2E9"/>
              <w:left w:val="single" w:sz="6" w:space="0" w:color="F3F2E9"/>
              <w:bottom w:val="single" w:sz="6" w:space="0" w:color="F3F2E9"/>
              <w:right w:val="single" w:sz="6" w:space="0" w:color="F3F2E9"/>
            </w:tcBorders>
          </w:tcPr>
          <w:p w14:paraId="65EDB0CE" w14:textId="414CEBCA" w:rsidR="00537891" w:rsidRPr="008A1021" w:rsidRDefault="00537891" w:rsidP="00D65A45">
            <w:pPr>
              <w:pStyle w:val="TableContents1"/>
            </w:pPr>
            <w:r>
              <w:t>Killing / injury of reptiles as a result of erosion in-fill.</w:t>
            </w:r>
          </w:p>
        </w:tc>
        <w:tc>
          <w:tcPr>
            <w:tcW w:w="7513" w:type="dxa"/>
            <w:tcBorders>
              <w:top w:val="single" w:sz="6" w:space="0" w:color="F3F2E9"/>
              <w:left w:val="single" w:sz="6" w:space="0" w:color="F3F2E9"/>
              <w:bottom w:val="single" w:sz="6" w:space="0" w:color="F3F2E9"/>
              <w:right w:val="single" w:sz="6" w:space="0" w:color="F3F2E9"/>
            </w:tcBorders>
          </w:tcPr>
          <w:p w14:paraId="0FDE54D9" w14:textId="15696F0B" w:rsidR="00537891" w:rsidRDefault="00537891" w:rsidP="00D65A45">
            <w:pPr>
              <w:pStyle w:val="TableBullets1"/>
            </w:pPr>
            <w:r>
              <w:t xml:space="preserve">Works should be undertaken at times of year when reptiles are active and able to disperse of their own accord, specifically </w:t>
            </w:r>
            <w:r w:rsidRPr="00730690">
              <w:t>April to October and when daytime temperatures &gt;9°C.</w:t>
            </w:r>
          </w:p>
          <w:p w14:paraId="276F9B23" w14:textId="5535B7AF" w:rsidR="00537891" w:rsidRDefault="00537891" w:rsidP="00D65A45">
            <w:pPr>
              <w:pStyle w:val="TableBullets1"/>
            </w:pPr>
            <w:r>
              <w:t>Any tall vegetation in the works area should be hand-searched for reptiles and cut short to a height of 150mm or less prior to any earthworks / infilling.</w:t>
            </w:r>
          </w:p>
          <w:p w14:paraId="6AA4C2AC" w14:textId="2B7E4D7E" w:rsidR="00537891" w:rsidRPr="008A1021" w:rsidRDefault="00537891" w:rsidP="00D65A45">
            <w:pPr>
              <w:pStyle w:val="TableBullets1"/>
            </w:pPr>
            <w:r>
              <w:t xml:space="preserve">Any reptiles found should be allowed to freely disperse into adjacent habitat. </w:t>
            </w:r>
          </w:p>
        </w:tc>
      </w:tr>
      <w:tr w:rsidR="00537891" w:rsidRPr="00297C84" w14:paraId="7CB03AF5" w14:textId="77777777" w:rsidTr="00730690">
        <w:tc>
          <w:tcPr>
            <w:tcW w:w="2357" w:type="dxa"/>
            <w:vMerge/>
            <w:tcBorders>
              <w:right w:val="single" w:sz="6" w:space="0" w:color="F3F2E9"/>
            </w:tcBorders>
            <w:shd w:val="clear" w:color="auto" w:fill="F3F2E9"/>
          </w:tcPr>
          <w:p w14:paraId="0991D8B7" w14:textId="77777777" w:rsidR="00537891" w:rsidRPr="00294C87" w:rsidRDefault="00537891" w:rsidP="00781152">
            <w:pPr>
              <w:pStyle w:val="TableHeading3"/>
              <w:rPr>
                <w:highlight w:val="yellow"/>
              </w:rPr>
            </w:pPr>
          </w:p>
        </w:tc>
        <w:tc>
          <w:tcPr>
            <w:tcW w:w="2492" w:type="dxa"/>
            <w:tcBorders>
              <w:right w:val="single" w:sz="6" w:space="0" w:color="F3F2E9"/>
            </w:tcBorders>
            <w:shd w:val="clear" w:color="auto" w:fill="F3F2E9"/>
          </w:tcPr>
          <w:p w14:paraId="3B3391E3" w14:textId="4346F178" w:rsidR="00537891" w:rsidRPr="00294C87" w:rsidRDefault="00537891" w:rsidP="00781152">
            <w:pPr>
              <w:pStyle w:val="TableHeading3"/>
              <w:rPr>
                <w:highlight w:val="yellow"/>
              </w:rPr>
            </w:pPr>
            <w:r w:rsidRPr="00695A39">
              <w:t>Mammals</w:t>
            </w:r>
          </w:p>
        </w:tc>
        <w:tc>
          <w:tcPr>
            <w:tcW w:w="3221" w:type="dxa"/>
            <w:tcBorders>
              <w:top w:val="single" w:sz="6" w:space="0" w:color="F3F2E9"/>
              <w:left w:val="single" w:sz="6" w:space="0" w:color="F3F2E9"/>
              <w:bottom w:val="single" w:sz="6" w:space="0" w:color="F3F2E9"/>
              <w:right w:val="single" w:sz="6" w:space="0" w:color="F3F2E9"/>
            </w:tcBorders>
          </w:tcPr>
          <w:p w14:paraId="44708E27" w14:textId="0CD9739E" w:rsidR="00537891" w:rsidRPr="00781152" w:rsidRDefault="00537891" w:rsidP="00781152">
            <w:pPr>
              <w:pStyle w:val="TableContents1"/>
            </w:pPr>
            <w:r w:rsidRPr="00781152">
              <w:t xml:space="preserve">Killing / injury of wild animals as a result of infilling burrows </w:t>
            </w:r>
          </w:p>
        </w:tc>
        <w:tc>
          <w:tcPr>
            <w:tcW w:w="7513" w:type="dxa"/>
            <w:tcBorders>
              <w:top w:val="single" w:sz="6" w:space="0" w:color="F3F2E9"/>
              <w:left w:val="single" w:sz="6" w:space="0" w:color="F3F2E9"/>
              <w:bottom w:val="single" w:sz="6" w:space="0" w:color="F3F2E9"/>
              <w:right w:val="single" w:sz="6" w:space="0" w:color="F3F2E9"/>
            </w:tcBorders>
          </w:tcPr>
          <w:p w14:paraId="0D352ABA" w14:textId="77777777" w:rsidR="00537891" w:rsidRPr="00781152" w:rsidRDefault="00537891" w:rsidP="00781152">
            <w:pPr>
              <w:pStyle w:val="TableBullets1"/>
            </w:pPr>
            <w:r w:rsidRPr="00781152">
              <w:t>While not a wildlife conservation issue, works must not result in deliberate cruelty to wild animals.</w:t>
            </w:r>
          </w:p>
          <w:p w14:paraId="2D0A3C18" w14:textId="40E20DF7" w:rsidR="00537891" w:rsidRPr="00781152" w:rsidRDefault="0034660E" w:rsidP="00781152">
            <w:pPr>
              <w:pStyle w:val="TableBullets1"/>
            </w:pPr>
            <w:r>
              <w:t>Rabbit b</w:t>
            </w:r>
            <w:r w:rsidR="00537891" w:rsidRPr="00781152">
              <w:t xml:space="preserve">urrows should be re-checked in advance of works to determine whether they are disused before in-filling work occurs. If </w:t>
            </w:r>
            <w:r>
              <w:t>R</w:t>
            </w:r>
            <w:r w:rsidR="00537891" w:rsidRPr="00781152">
              <w:t xml:space="preserve">abbits remain present, they should be humanely controlled through use of approved techniques prior to </w:t>
            </w:r>
            <w:r w:rsidR="00537891">
              <w:t>erosion repair</w:t>
            </w:r>
            <w:r w:rsidR="00537891" w:rsidRPr="00781152">
              <w:t xml:space="preserve"> work commencing.</w:t>
            </w:r>
          </w:p>
        </w:tc>
      </w:tr>
      <w:tr w:rsidR="00537891" w:rsidRPr="00297C84" w14:paraId="6349BCE7" w14:textId="77777777" w:rsidTr="00730690">
        <w:tc>
          <w:tcPr>
            <w:tcW w:w="2357" w:type="dxa"/>
            <w:vMerge/>
            <w:tcBorders>
              <w:right w:val="single" w:sz="6" w:space="0" w:color="F3F2E9"/>
            </w:tcBorders>
            <w:shd w:val="clear" w:color="auto" w:fill="F3F2E9"/>
          </w:tcPr>
          <w:p w14:paraId="17AF9397" w14:textId="77777777" w:rsidR="00537891" w:rsidRPr="00294C87" w:rsidRDefault="00537891" w:rsidP="00537891">
            <w:pPr>
              <w:pStyle w:val="TableHeading3"/>
              <w:rPr>
                <w:highlight w:val="yellow"/>
              </w:rPr>
            </w:pPr>
          </w:p>
        </w:tc>
        <w:tc>
          <w:tcPr>
            <w:tcW w:w="2492" w:type="dxa"/>
            <w:tcBorders>
              <w:right w:val="single" w:sz="6" w:space="0" w:color="F3F2E9"/>
            </w:tcBorders>
            <w:shd w:val="clear" w:color="auto" w:fill="F3F2E9"/>
          </w:tcPr>
          <w:p w14:paraId="45BDC765" w14:textId="1B39BF4F" w:rsidR="00537891" w:rsidRPr="00695A39" w:rsidRDefault="0034660E" w:rsidP="00537891">
            <w:pPr>
              <w:pStyle w:val="TableHeading3"/>
            </w:pPr>
            <w:r>
              <w:rPr>
                <w:bCs/>
              </w:rPr>
              <w:t>Habitats / f</w:t>
            </w:r>
            <w:r w:rsidR="00537891">
              <w:rPr>
                <w:bCs/>
              </w:rPr>
              <w:t>lora</w:t>
            </w:r>
          </w:p>
        </w:tc>
        <w:tc>
          <w:tcPr>
            <w:tcW w:w="3221" w:type="dxa"/>
            <w:tcBorders>
              <w:top w:val="single" w:sz="6" w:space="0" w:color="F3F2E9"/>
              <w:left w:val="single" w:sz="6" w:space="0" w:color="F3F2E9"/>
              <w:bottom w:val="single" w:sz="6" w:space="0" w:color="F3F2E9"/>
              <w:right w:val="single" w:sz="6" w:space="0" w:color="F3F2E9"/>
            </w:tcBorders>
          </w:tcPr>
          <w:p w14:paraId="1C9748BB" w14:textId="2FB8E2FD" w:rsidR="00537891" w:rsidRPr="00781152" w:rsidRDefault="00537891" w:rsidP="00537891">
            <w:pPr>
              <w:pStyle w:val="TableContents1"/>
            </w:pPr>
            <w:r>
              <w:t>Importing inappropriate materials / seeds</w:t>
            </w:r>
          </w:p>
        </w:tc>
        <w:tc>
          <w:tcPr>
            <w:tcW w:w="7513" w:type="dxa"/>
            <w:tcBorders>
              <w:top w:val="single" w:sz="6" w:space="0" w:color="F3F2E9"/>
              <w:left w:val="single" w:sz="6" w:space="0" w:color="F3F2E9"/>
              <w:bottom w:val="single" w:sz="6" w:space="0" w:color="F3F2E9"/>
              <w:right w:val="single" w:sz="6" w:space="0" w:color="F3F2E9"/>
            </w:tcBorders>
          </w:tcPr>
          <w:p w14:paraId="72CDFC02" w14:textId="5D897FEF" w:rsidR="00537891" w:rsidRPr="00781152" w:rsidRDefault="00537891" w:rsidP="00537891">
            <w:pPr>
              <w:pStyle w:val="TableBullets1"/>
            </w:pPr>
            <w:r>
              <w:t xml:space="preserve">All soils brought to site for erosion repairs must be of a similar soil chemistry to that present, be low in nutrients and free of undesirable seeds. Local soils should be used if an appropriate source can be identified. </w:t>
            </w:r>
          </w:p>
        </w:tc>
      </w:tr>
      <w:tr w:rsidR="00537891" w:rsidRPr="00297C84" w14:paraId="218A5A81" w14:textId="77777777" w:rsidTr="00730690">
        <w:tc>
          <w:tcPr>
            <w:tcW w:w="2357" w:type="dxa"/>
            <w:vMerge w:val="restart"/>
            <w:tcBorders>
              <w:right w:val="single" w:sz="6" w:space="0" w:color="F3F2E9"/>
            </w:tcBorders>
            <w:shd w:val="clear" w:color="auto" w:fill="F3F2E9"/>
          </w:tcPr>
          <w:p w14:paraId="080E4A5C" w14:textId="7A5799BB" w:rsidR="00537891" w:rsidRPr="008A1021" w:rsidRDefault="00537891" w:rsidP="00537891">
            <w:pPr>
              <w:pStyle w:val="TableHeading3"/>
            </w:pPr>
            <w:r>
              <w:t>Scrub clearance, using hand tools</w:t>
            </w:r>
          </w:p>
        </w:tc>
        <w:tc>
          <w:tcPr>
            <w:tcW w:w="2492" w:type="dxa"/>
            <w:tcBorders>
              <w:right w:val="single" w:sz="6" w:space="0" w:color="F3F2E9"/>
            </w:tcBorders>
            <w:shd w:val="clear" w:color="auto" w:fill="F3F2E9"/>
          </w:tcPr>
          <w:p w14:paraId="27476079" w14:textId="296EBB90" w:rsidR="00537891" w:rsidRPr="008A1021" w:rsidRDefault="00537891" w:rsidP="00537891">
            <w:pPr>
              <w:pStyle w:val="TableHeading3"/>
            </w:pPr>
            <w:r>
              <w:t>Breeding birds</w:t>
            </w:r>
          </w:p>
        </w:tc>
        <w:tc>
          <w:tcPr>
            <w:tcW w:w="3221" w:type="dxa"/>
            <w:tcBorders>
              <w:top w:val="single" w:sz="6" w:space="0" w:color="F3F2E9"/>
              <w:left w:val="single" w:sz="6" w:space="0" w:color="F3F2E9"/>
              <w:bottom w:val="single" w:sz="6" w:space="0" w:color="F3F2E9"/>
              <w:right w:val="single" w:sz="6" w:space="0" w:color="F3F2E9"/>
            </w:tcBorders>
          </w:tcPr>
          <w:p w14:paraId="784CCC82" w14:textId="46C08D01" w:rsidR="00537891" w:rsidRPr="008A1021" w:rsidRDefault="00537891" w:rsidP="00537891">
            <w:pPr>
              <w:pStyle w:val="TableContents1"/>
            </w:pPr>
            <w:r>
              <w:t>Damage / destruction of active birds’ nests (ground-nesting species) within and around vegetation clearance area.</w:t>
            </w:r>
          </w:p>
        </w:tc>
        <w:tc>
          <w:tcPr>
            <w:tcW w:w="7513" w:type="dxa"/>
            <w:tcBorders>
              <w:top w:val="single" w:sz="6" w:space="0" w:color="F3F2E9"/>
              <w:left w:val="single" w:sz="6" w:space="0" w:color="F3F2E9"/>
              <w:bottom w:val="single" w:sz="6" w:space="0" w:color="F3F2E9"/>
              <w:right w:val="single" w:sz="6" w:space="0" w:color="F3F2E9"/>
            </w:tcBorders>
          </w:tcPr>
          <w:p w14:paraId="354E8D2A" w14:textId="622CF911" w:rsidR="00537891" w:rsidRPr="008A1021" w:rsidRDefault="00537891" w:rsidP="00537891">
            <w:pPr>
              <w:pStyle w:val="TableBullets1"/>
            </w:pPr>
            <w:r w:rsidRPr="00386E07">
              <w:t xml:space="preserve">Removal of </w:t>
            </w:r>
            <w:r>
              <w:t>scrub</w:t>
            </w:r>
            <w:r w:rsidRPr="00386E07">
              <w:t xml:space="preserve"> should be undertaken outside the main bird breeding season of March to August inclusive.</w:t>
            </w:r>
            <w:r>
              <w:t xml:space="preserve"> If clearance of individual shrubs is necessary within the breeding season, a pre-clearance check (by </w:t>
            </w:r>
            <w:r w:rsidR="00131CED">
              <w:t>trained</w:t>
            </w:r>
            <w:r>
              <w:t xml:space="preserve"> volunteer) for the presence of nesting birds should be undertaken.</w:t>
            </w:r>
          </w:p>
        </w:tc>
      </w:tr>
      <w:tr w:rsidR="00537891" w:rsidRPr="00297C84" w14:paraId="7039877D" w14:textId="77777777" w:rsidTr="00730690">
        <w:tc>
          <w:tcPr>
            <w:tcW w:w="2357" w:type="dxa"/>
            <w:vMerge/>
            <w:tcBorders>
              <w:right w:val="single" w:sz="6" w:space="0" w:color="F3F2E9"/>
            </w:tcBorders>
            <w:shd w:val="clear" w:color="auto" w:fill="F3F2E9"/>
          </w:tcPr>
          <w:p w14:paraId="38C6C6A3" w14:textId="77777777" w:rsidR="00537891" w:rsidRDefault="00537891" w:rsidP="00537891">
            <w:pPr>
              <w:pStyle w:val="TableHeading3"/>
            </w:pPr>
          </w:p>
        </w:tc>
        <w:tc>
          <w:tcPr>
            <w:tcW w:w="2492" w:type="dxa"/>
            <w:tcBorders>
              <w:right w:val="single" w:sz="6" w:space="0" w:color="F3F2E9"/>
            </w:tcBorders>
            <w:shd w:val="clear" w:color="auto" w:fill="F3F2E9"/>
          </w:tcPr>
          <w:p w14:paraId="3CBF301C" w14:textId="5A6432D4" w:rsidR="00537891" w:rsidRDefault="00537891" w:rsidP="00537891">
            <w:pPr>
              <w:pStyle w:val="TableHeading3"/>
            </w:pPr>
            <w:r w:rsidRPr="00B81BAB">
              <w:t>Bats</w:t>
            </w:r>
          </w:p>
        </w:tc>
        <w:tc>
          <w:tcPr>
            <w:tcW w:w="3221" w:type="dxa"/>
            <w:tcBorders>
              <w:top w:val="single" w:sz="6" w:space="0" w:color="F3F2E9"/>
              <w:left w:val="single" w:sz="6" w:space="0" w:color="F3F2E9"/>
              <w:bottom w:val="single" w:sz="6" w:space="0" w:color="F3F2E9"/>
              <w:right w:val="single" w:sz="6" w:space="0" w:color="F3F2E9"/>
            </w:tcBorders>
          </w:tcPr>
          <w:p w14:paraId="0DA5744C" w14:textId="50FEC39C" w:rsidR="00537891" w:rsidRDefault="00537891" w:rsidP="00537891">
            <w:pPr>
              <w:pStyle w:val="TableContents1"/>
            </w:pPr>
            <w:r>
              <w:t>Killing / injury / disturbance of bats or damage / destruction of bat roosts</w:t>
            </w:r>
          </w:p>
        </w:tc>
        <w:tc>
          <w:tcPr>
            <w:tcW w:w="7513" w:type="dxa"/>
            <w:tcBorders>
              <w:top w:val="single" w:sz="6" w:space="0" w:color="F3F2E9"/>
              <w:left w:val="single" w:sz="6" w:space="0" w:color="F3F2E9"/>
              <w:bottom w:val="single" w:sz="6" w:space="0" w:color="F3F2E9"/>
              <w:right w:val="single" w:sz="6" w:space="0" w:color="F3F2E9"/>
            </w:tcBorders>
          </w:tcPr>
          <w:p w14:paraId="1F6B3E16" w14:textId="1D055D72" w:rsidR="00537891" w:rsidRDefault="00537891" w:rsidP="00537891">
            <w:pPr>
              <w:pStyle w:val="TableBullets1"/>
            </w:pPr>
            <w:r>
              <w:t xml:space="preserve">Felling of the Pedunculate Oak (TN1) and Hawthorn (TN2) assessed to be of </w:t>
            </w:r>
            <w:r w:rsidRPr="004B4FB9">
              <w:rPr>
                <w:u w:val="single"/>
              </w:rPr>
              <w:t>low</w:t>
            </w:r>
            <w:r>
              <w:t xml:space="preserve"> suitability for bats should be undertaken with ecological supervision</w:t>
            </w:r>
            <w:r w:rsidR="0034660E">
              <w:t xml:space="preserve"> and using soft-felling techniques</w:t>
            </w:r>
            <w:r>
              <w:t>. (Note that both t</w:t>
            </w:r>
            <w:r w:rsidR="0034660E">
              <w:t>rees</w:t>
            </w:r>
            <w:r>
              <w:t xml:space="preserve"> are also within </w:t>
            </w:r>
            <w:r w:rsidR="0034660E">
              <w:t>an</w:t>
            </w:r>
            <w:r>
              <w:t xml:space="preserve"> area of suitable Dormouse habitat – see below).</w:t>
            </w:r>
          </w:p>
        </w:tc>
      </w:tr>
      <w:tr w:rsidR="00537891" w:rsidRPr="00297C84" w14:paraId="2E53F394" w14:textId="77777777" w:rsidTr="00730690">
        <w:tc>
          <w:tcPr>
            <w:tcW w:w="2357" w:type="dxa"/>
            <w:vMerge/>
            <w:tcBorders>
              <w:right w:val="single" w:sz="6" w:space="0" w:color="F3F2E9"/>
            </w:tcBorders>
            <w:shd w:val="clear" w:color="auto" w:fill="F3F2E9"/>
          </w:tcPr>
          <w:p w14:paraId="7E3AAE89" w14:textId="77777777" w:rsidR="00537891" w:rsidRDefault="00537891" w:rsidP="00537891">
            <w:pPr>
              <w:pStyle w:val="TableHeading3"/>
            </w:pPr>
          </w:p>
        </w:tc>
        <w:tc>
          <w:tcPr>
            <w:tcW w:w="2492" w:type="dxa"/>
            <w:tcBorders>
              <w:right w:val="single" w:sz="6" w:space="0" w:color="F3F2E9"/>
            </w:tcBorders>
            <w:shd w:val="clear" w:color="auto" w:fill="F3F2E9"/>
          </w:tcPr>
          <w:p w14:paraId="2C46C3F8" w14:textId="4E6367FF" w:rsidR="00537891" w:rsidRDefault="00537891" w:rsidP="00537891">
            <w:pPr>
              <w:pStyle w:val="TableHeading3"/>
            </w:pPr>
            <w:r>
              <w:t>Dormouse</w:t>
            </w:r>
          </w:p>
        </w:tc>
        <w:tc>
          <w:tcPr>
            <w:tcW w:w="3221" w:type="dxa"/>
            <w:tcBorders>
              <w:top w:val="single" w:sz="6" w:space="0" w:color="F3F2E9"/>
              <w:left w:val="single" w:sz="6" w:space="0" w:color="F3F2E9"/>
              <w:bottom w:val="single" w:sz="6" w:space="0" w:color="F3F2E9"/>
              <w:right w:val="single" w:sz="6" w:space="0" w:color="F3F2E9"/>
            </w:tcBorders>
          </w:tcPr>
          <w:p w14:paraId="31D8C0DC" w14:textId="5699825E" w:rsidR="00537891" w:rsidRDefault="00537891" w:rsidP="00537891">
            <w:pPr>
              <w:pStyle w:val="TableContents1"/>
            </w:pPr>
            <w:r>
              <w:t>Killing / injury of dormice and loss of habitat</w:t>
            </w:r>
          </w:p>
        </w:tc>
        <w:tc>
          <w:tcPr>
            <w:tcW w:w="7513" w:type="dxa"/>
            <w:tcBorders>
              <w:top w:val="single" w:sz="6" w:space="0" w:color="F3F2E9"/>
              <w:left w:val="single" w:sz="6" w:space="0" w:color="F3F2E9"/>
              <w:bottom w:val="single" w:sz="6" w:space="0" w:color="F3F2E9"/>
              <w:right w:val="single" w:sz="6" w:space="0" w:color="F3F2E9"/>
            </w:tcBorders>
          </w:tcPr>
          <w:p w14:paraId="5A2B3D18" w14:textId="3E2C88BF" w:rsidR="00537891" w:rsidRDefault="00537891" w:rsidP="00537891">
            <w:pPr>
              <w:pStyle w:val="TableBullets1"/>
            </w:pPr>
            <w:r>
              <w:t xml:space="preserve">A Dormouse nest tube survey should be undertaken if scrub clearance is planned for </w:t>
            </w:r>
            <w:r w:rsidR="0035345E">
              <w:t xml:space="preserve">any hedges or </w:t>
            </w:r>
            <w:r>
              <w:t>the area of scrub on the northeast outer rampart which is connected to the</w:t>
            </w:r>
            <w:r w:rsidR="0034660E">
              <w:t xml:space="preserve"> surrounding</w:t>
            </w:r>
            <w:r>
              <w:t xml:space="preserve"> hedge network.  </w:t>
            </w:r>
          </w:p>
          <w:p w14:paraId="636B8180" w14:textId="1163C621" w:rsidR="00537891" w:rsidRPr="00386E07" w:rsidRDefault="00537891" w:rsidP="00537891">
            <w:pPr>
              <w:pStyle w:val="TableBullets1"/>
            </w:pPr>
            <w:r>
              <w:t xml:space="preserve">Dormouse survey is not considered necessary for the scattered scrub on the central </w:t>
            </w:r>
            <w:r w:rsidR="0035345E">
              <w:t>ramparts</w:t>
            </w:r>
            <w:r>
              <w:t xml:space="preserve"> and ditches as these are isolated from the hedgerow network and very unlikely to support Dormice even if present </w:t>
            </w:r>
            <w:r w:rsidR="0034660E">
              <w:t>in peripheral areas</w:t>
            </w:r>
            <w:r>
              <w:t>.</w:t>
            </w:r>
          </w:p>
        </w:tc>
      </w:tr>
      <w:tr w:rsidR="00734244" w:rsidRPr="00297C84" w14:paraId="7648FC9E" w14:textId="77777777" w:rsidTr="00730690">
        <w:tc>
          <w:tcPr>
            <w:tcW w:w="2357" w:type="dxa"/>
            <w:vMerge w:val="restart"/>
            <w:tcBorders>
              <w:right w:val="single" w:sz="6" w:space="0" w:color="F3F2E9"/>
            </w:tcBorders>
            <w:shd w:val="clear" w:color="auto" w:fill="F3F2E9"/>
          </w:tcPr>
          <w:p w14:paraId="3C47D243" w14:textId="2A70E975" w:rsidR="00734244" w:rsidRDefault="00734244" w:rsidP="00537891">
            <w:pPr>
              <w:pStyle w:val="TableHeading3"/>
            </w:pPr>
            <w:r>
              <w:t>Re-siting gate and water trough</w:t>
            </w:r>
          </w:p>
        </w:tc>
        <w:tc>
          <w:tcPr>
            <w:tcW w:w="2492" w:type="dxa"/>
            <w:tcBorders>
              <w:right w:val="single" w:sz="6" w:space="0" w:color="F3F2E9"/>
            </w:tcBorders>
            <w:shd w:val="clear" w:color="auto" w:fill="F3F2E9"/>
          </w:tcPr>
          <w:p w14:paraId="2A5A2C02" w14:textId="5C80DD85" w:rsidR="00734244" w:rsidRDefault="00734244" w:rsidP="00537891">
            <w:pPr>
              <w:pStyle w:val="TableHeading3"/>
            </w:pPr>
            <w:r>
              <w:rPr>
                <w:bCs/>
              </w:rPr>
              <w:t>Habitats</w:t>
            </w:r>
          </w:p>
        </w:tc>
        <w:tc>
          <w:tcPr>
            <w:tcW w:w="3221" w:type="dxa"/>
            <w:tcBorders>
              <w:top w:val="single" w:sz="6" w:space="0" w:color="F3F2E9"/>
              <w:left w:val="single" w:sz="6" w:space="0" w:color="F3F2E9"/>
              <w:bottom w:val="single" w:sz="6" w:space="0" w:color="F3F2E9"/>
              <w:right w:val="single" w:sz="6" w:space="0" w:color="F3F2E9"/>
            </w:tcBorders>
          </w:tcPr>
          <w:p w14:paraId="60571022" w14:textId="12E35A71" w:rsidR="00734244" w:rsidRDefault="00734244" w:rsidP="00537891">
            <w:pPr>
              <w:pStyle w:val="TableContents1"/>
            </w:pPr>
            <w:r>
              <w:t>Loss of hedgerows</w:t>
            </w:r>
          </w:p>
        </w:tc>
        <w:tc>
          <w:tcPr>
            <w:tcW w:w="7513" w:type="dxa"/>
            <w:tcBorders>
              <w:top w:val="single" w:sz="6" w:space="0" w:color="F3F2E9"/>
              <w:left w:val="single" w:sz="6" w:space="0" w:color="F3F2E9"/>
              <w:bottom w:val="single" w:sz="6" w:space="0" w:color="F3F2E9"/>
              <w:right w:val="single" w:sz="6" w:space="0" w:color="F3F2E9"/>
            </w:tcBorders>
          </w:tcPr>
          <w:p w14:paraId="753D36B4" w14:textId="0AB73E4F" w:rsidR="00734244" w:rsidRDefault="00734244" w:rsidP="00C65A75">
            <w:pPr>
              <w:pStyle w:val="TableBullets1"/>
            </w:pPr>
            <w:r>
              <w:t>The new gate and water trough should be located within a fenced boundary to avoid loss of hedges.</w:t>
            </w:r>
          </w:p>
          <w:p w14:paraId="0712C62A" w14:textId="18A2C226" w:rsidR="00734244" w:rsidRDefault="00734244" w:rsidP="00C65A75">
            <w:pPr>
              <w:pStyle w:val="TableBullets1"/>
            </w:pPr>
            <w:r>
              <w:t>Pipework for the re-sited water trough should also be routed in a way to avoid impacts to hedges and the root-zones of trees and shrubs.</w:t>
            </w:r>
          </w:p>
        </w:tc>
      </w:tr>
      <w:tr w:rsidR="00734244" w:rsidRPr="00297C84" w14:paraId="312C89D2" w14:textId="77777777" w:rsidTr="00730690">
        <w:tc>
          <w:tcPr>
            <w:tcW w:w="2357" w:type="dxa"/>
            <w:vMerge/>
            <w:tcBorders>
              <w:right w:val="single" w:sz="6" w:space="0" w:color="F3F2E9"/>
            </w:tcBorders>
            <w:shd w:val="clear" w:color="auto" w:fill="F3F2E9"/>
          </w:tcPr>
          <w:p w14:paraId="63AFBCB5" w14:textId="77777777" w:rsidR="00734244" w:rsidRDefault="00734244" w:rsidP="00BB26C0">
            <w:pPr>
              <w:pStyle w:val="TableHeading3"/>
            </w:pPr>
          </w:p>
        </w:tc>
        <w:tc>
          <w:tcPr>
            <w:tcW w:w="2492" w:type="dxa"/>
            <w:tcBorders>
              <w:right w:val="single" w:sz="6" w:space="0" w:color="F3F2E9"/>
            </w:tcBorders>
            <w:shd w:val="clear" w:color="auto" w:fill="F3F2E9"/>
          </w:tcPr>
          <w:p w14:paraId="67E74C56" w14:textId="18FC1669" w:rsidR="00734244" w:rsidRDefault="00734244" w:rsidP="00BB26C0">
            <w:pPr>
              <w:pStyle w:val="TableHeading3"/>
              <w:rPr>
                <w:bCs/>
              </w:rPr>
            </w:pPr>
            <w:r>
              <w:t>Dormouse</w:t>
            </w:r>
          </w:p>
        </w:tc>
        <w:tc>
          <w:tcPr>
            <w:tcW w:w="3221" w:type="dxa"/>
            <w:tcBorders>
              <w:top w:val="single" w:sz="6" w:space="0" w:color="F3F2E9"/>
              <w:left w:val="single" w:sz="6" w:space="0" w:color="F3F2E9"/>
              <w:bottom w:val="single" w:sz="6" w:space="0" w:color="F3F2E9"/>
              <w:right w:val="single" w:sz="6" w:space="0" w:color="F3F2E9"/>
            </w:tcBorders>
          </w:tcPr>
          <w:p w14:paraId="2F685E41" w14:textId="19F48680" w:rsidR="00734244" w:rsidRDefault="00734244" w:rsidP="00BB26C0">
            <w:pPr>
              <w:pStyle w:val="TableContents1"/>
            </w:pPr>
            <w:r>
              <w:t>Killing / injury of dormice and loss of habitat as a result of hedge removal.</w:t>
            </w:r>
          </w:p>
        </w:tc>
        <w:tc>
          <w:tcPr>
            <w:tcW w:w="7513" w:type="dxa"/>
            <w:tcBorders>
              <w:top w:val="single" w:sz="6" w:space="0" w:color="F3F2E9"/>
              <w:left w:val="single" w:sz="6" w:space="0" w:color="F3F2E9"/>
              <w:bottom w:val="single" w:sz="6" w:space="0" w:color="F3F2E9"/>
              <w:right w:val="single" w:sz="6" w:space="0" w:color="F3F2E9"/>
            </w:tcBorders>
          </w:tcPr>
          <w:p w14:paraId="2AD6FA25" w14:textId="32DE0E74" w:rsidR="00734244" w:rsidRDefault="00734244" w:rsidP="00BB26C0">
            <w:pPr>
              <w:pStyle w:val="TableBullets1"/>
            </w:pPr>
            <w:r>
              <w:t xml:space="preserve">The new gate and water trough should be located within a fenced boundary to avoid loss of hedges. </w:t>
            </w:r>
          </w:p>
          <w:p w14:paraId="51F4A360" w14:textId="139F556B" w:rsidR="00734244" w:rsidRDefault="00734244" w:rsidP="00BB26C0">
            <w:pPr>
              <w:pStyle w:val="TableBullets1"/>
            </w:pPr>
            <w:r>
              <w:t>A Dormouse nest tube survey may be necessary if direct impacts to hedges would occur, depending on the size and location of any new hedge break.</w:t>
            </w:r>
          </w:p>
        </w:tc>
      </w:tr>
      <w:tr w:rsidR="00734244" w:rsidRPr="00297C84" w14:paraId="55FB4094" w14:textId="77777777" w:rsidTr="00730690">
        <w:tc>
          <w:tcPr>
            <w:tcW w:w="2357" w:type="dxa"/>
            <w:vMerge/>
            <w:tcBorders>
              <w:right w:val="single" w:sz="6" w:space="0" w:color="F3F2E9"/>
            </w:tcBorders>
            <w:shd w:val="clear" w:color="auto" w:fill="F3F2E9"/>
          </w:tcPr>
          <w:p w14:paraId="3CA4EBB1" w14:textId="77777777" w:rsidR="00734244" w:rsidRDefault="00734244" w:rsidP="00BB26C0">
            <w:pPr>
              <w:pStyle w:val="TableHeading3"/>
            </w:pPr>
          </w:p>
        </w:tc>
        <w:tc>
          <w:tcPr>
            <w:tcW w:w="2492" w:type="dxa"/>
            <w:tcBorders>
              <w:right w:val="single" w:sz="6" w:space="0" w:color="F3F2E9"/>
            </w:tcBorders>
            <w:shd w:val="clear" w:color="auto" w:fill="F3F2E9"/>
          </w:tcPr>
          <w:p w14:paraId="1DF2B0D5" w14:textId="07B134D2" w:rsidR="00734244" w:rsidRDefault="00734244" w:rsidP="00BB26C0">
            <w:pPr>
              <w:pStyle w:val="TableHeading3"/>
              <w:rPr>
                <w:bCs/>
              </w:rPr>
            </w:pPr>
            <w:r>
              <w:t>Breeding birds</w:t>
            </w:r>
          </w:p>
        </w:tc>
        <w:tc>
          <w:tcPr>
            <w:tcW w:w="3221" w:type="dxa"/>
            <w:tcBorders>
              <w:top w:val="single" w:sz="6" w:space="0" w:color="F3F2E9"/>
              <w:left w:val="single" w:sz="6" w:space="0" w:color="F3F2E9"/>
              <w:bottom w:val="single" w:sz="6" w:space="0" w:color="F3F2E9"/>
              <w:right w:val="single" w:sz="6" w:space="0" w:color="F3F2E9"/>
            </w:tcBorders>
          </w:tcPr>
          <w:p w14:paraId="02769275" w14:textId="0C5A359D" w:rsidR="00734244" w:rsidRDefault="00734244" w:rsidP="00BB26C0">
            <w:pPr>
              <w:pStyle w:val="TableContents1"/>
            </w:pPr>
            <w:r>
              <w:t>Damage / destruction of active birds’ nests as a result of hedge removal.</w:t>
            </w:r>
          </w:p>
        </w:tc>
        <w:tc>
          <w:tcPr>
            <w:tcW w:w="7513" w:type="dxa"/>
            <w:tcBorders>
              <w:top w:val="single" w:sz="6" w:space="0" w:color="F3F2E9"/>
              <w:left w:val="single" w:sz="6" w:space="0" w:color="F3F2E9"/>
              <w:bottom w:val="single" w:sz="6" w:space="0" w:color="F3F2E9"/>
              <w:right w:val="single" w:sz="6" w:space="0" w:color="F3F2E9"/>
            </w:tcBorders>
          </w:tcPr>
          <w:p w14:paraId="1447200E" w14:textId="0BDD42FF" w:rsidR="00734244" w:rsidRDefault="00734244" w:rsidP="00BB26C0">
            <w:pPr>
              <w:pStyle w:val="TableBullets1"/>
            </w:pPr>
            <w:r>
              <w:t xml:space="preserve">The new gate and water trough should be located within a fenced boundary to avoid loss of hedges. </w:t>
            </w:r>
          </w:p>
          <w:p w14:paraId="19DD3307" w14:textId="3D8566BB" w:rsidR="00734244" w:rsidRDefault="00CD7337" w:rsidP="00BB26C0">
            <w:pPr>
              <w:pStyle w:val="TableBullets1"/>
            </w:pPr>
            <w:r>
              <w:t xml:space="preserve">If any individual shrubs require pruning / removal </w:t>
            </w:r>
            <w:r w:rsidR="00D74E27">
              <w:t>to facilitate the re</w:t>
            </w:r>
            <w:r w:rsidR="00476FD6">
              <w:t>-</w:t>
            </w:r>
            <w:r w:rsidR="00D74E27">
              <w:t xml:space="preserve">siting of the gate / water trough, </w:t>
            </w:r>
            <w:r>
              <w:t xml:space="preserve">this </w:t>
            </w:r>
            <w:r w:rsidR="00D74E27">
              <w:t xml:space="preserve">should either be undertaken outside of the bird breeding season or following </w:t>
            </w:r>
            <w:r w:rsidR="00734244">
              <w:t>a pre-clearance check (by trained volunteer) for the presence of nesting birds.</w:t>
            </w:r>
          </w:p>
        </w:tc>
      </w:tr>
      <w:tr w:rsidR="00734244" w:rsidRPr="00297C84" w14:paraId="7C460A43" w14:textId="77777777" w:rsidTr="00730690">
        <w:tc>
          <w:tcPr>
            <w:tcW w:w="2357" w:type="dxa"/>
            <w:vMerge/>
            <w:tcBorders>
              <w:right w:val="single" w:sz="6" w:space="0" w:color="F3F2E9"/>
            </w:tcBorders>
            <w:shd w:val="clear" w:color="auto" w:fill="F3F2E9"/>
          </w:tcPr>
          <w:p w14:paraId="2FCB3583" w14:textId="77777777" w:rsidR="00734244" w:rsidRDefault="00734244" w:rsidP="00BB26C0">
            <w:pPr>
              <w:pStyle w:val="TableHeading3"/>
            </w:pPr>
          </w:p>
        </w:tc>
        <w:tc>
          <w:tcPr>
            <w:tcW w:w="2492" w:type="dxa"/>
            <w:tcBorders>
              <w:right w:val="single" w:sz="6" w:space="0" w:color="F3F2E9"/>
            </w:tcBorders>
            <w:shd w:val="clear" w:color="auto" w:fill="F3F2E9"/>
          </w:tcPr>
          <w:p w14:paraId="21D09F0F" w14:textId="5A98850E" w:rsidR="00734244" w:rsidRDefault="00734244" w:rsidP="00BB26C0">
            <w:pPr>
              <w:pStyle w:val="TableHeading3"/>
            </w:pPr>
            <w:r>
              <w:t>Reptiles</w:t>
            </w:r>
          </w:p>
        </w:tc>
        <w:tc>
          <w:tcPr>
            <w:tcW w:w="3221" w:type="dxa"/>
            <w:tcBorders>
              <w:top w:val="single" w:sz="6" w:space="0" w:color="F3F2E9"/>
              <w:left w:val="single" w:sz="6" w:space="0" w:color="F3F2E9"/>
              <w:bottom w:val="single" w:sz="6" w:space="0" w:color="F3F2E9"/>
              <w:right w:val="single" w:sz="6" w:space="0" w:color="F3F2E9"/>
            </w:tcBorders>
          </w:tcPr>
          <w:p w14:paraId="5B72CC54" w14:textId="272708ED" w:rsidR="00734244" w:rsidRDefault="00734244" w:rsidP="00BB26C0">
            <w:pPr>
              <w:pStyle w:val="TableContents1"/>
            </w:pPr>
            <w:r>
              <w:t>Killing / injury of reptiles as a result of hedge removal.</w:t>
            </w:r>
          </w:p>
        </w:tc>
        <w:tc>
          <w:tcPr>
            <w:tcW w:w="7513" w:type="dxa"/>
            <w:tcBorders>
              <w:top w:val="single" w:sz="6" w:space="0" w:color="F3F2E9"/>
              <w:left w:val="single" w:sz="6" w:space="0" w:color="F3F2E9"/>
              <w:bottom w:val="single" w:sz="6" w:space="0" w:color="F3F2E9"/>
              <w:right w:val="single" w:sz="6" w:space="0" w:color="F3F2E9"/>
            </w:tcBorders>
          </w:tcPr>
          <w:p w14:paraId="3ADFFFAA" w14:textId="1A349FAC" w:rsidR="00734244" w:rsidRDefault="00734244" w:rsidP="00BB26C0">
            <w:pPr>
              <w:pStyle w:val="TableBullets1"/>
            </w:pPr>
            <w:r>
              <w:t xml:space="preserve">Re-siting the gate and water trough within a fenced boundary would minimise potential impacts to reptiles.   </w:t>
            </w:r>
          </w:p>
          <w:p w14:paraId="5E159019" w14:textId="184347C5" w:rsidR="00734244" w:rsidRDefault="00734244" w:rsidP="00BB26C0">
            <w:pPr>
              <w:pStyle w:val="TableBullets1"/>
            </w:pPr>
            <w:r>
              <w:t xml:space="preserve">Any trenching work for water trough pipework should avoid direct impacts to hedges or hedgerow margins. If minor excavation work is required in these locations (e.g. to connect up to existing pipework) it should be undertaken at times of year when reptiles are active and able to disperse of their own accord, specifically </w:t>
            </w:r>
            <w:r w:rsidRPr="00730690">
              <w:t>April to October and when daytime temperatures &gt;9°C.</w:t>
            </w:r>
          </w:p>
        </w:tc>
      </w:tr>
    </w:tbl>
    <w:p w14:paraId="0BE572D2" w14:textId="77777777" w:rsidR="004A5490" w:rsidRDefault="004A5490" w:rsidP="00943168">
      <w:pPr>
        <w:sectPr w:rsidR="004A5490" w:rsidSect="004A5490">
          <w:headerReference w:type="default" r:id="rId14"/>
          <w:footerReference w:type="default" r:id="rId15"/>
          <w:pgSz w:w="16840" w:h="11907" w:orient="landscape" w:code="9"/>
          <w:pgMar w:top="567" w:right="567" w:bottom="567" w:left="567" w:header="709" w:footer="709" w:gutter="425"/>
          <w:cols w:space="708"/>
          <w:docGrid w:linePitch="360"/>
        </w:sectPr>
      </w:pPr>
    </w:p>
    <w:tbl>
      <w:tblPr>
        <w:tblStyle w:val="TableGrid"/>
        <w:tblW w:w="102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023"/>
        <w:gridCol w:w="315"/>
        <w:gridCol w:w="330"/>
        <w:gridCol w:w="405"/>
        <w:gridCol w:w="344"/>
        <w:gridCol w:w="405"/>
        <w:gridCol w:w="315"/>
        <w:gridCol w:w="315"/>
        <w:gridCol w:w="344"/>
        <w:gridCol w:w="330"/>
        <w:gridCol w:w="362"/>
        <w:gridCol w:w="359"/>
        <w:gridCol w:w="352"/>
        <w:gridCol w:w="7"/>
      </w:tblGrid>
      <w:tr w:rsidR="00943168" w:rsidRPr="00297C84" w14:paraId="5D74CBA7" w14:textId="77777777" w:rsidTr="00001BC0">
        <w:trPr>
          <w:cantSplit/>
        </w:trPr>
        <w:tc>
          <w:tcPr>
            <w:tcW w:w="10206" w:type="dxa"/>
            <w:gridSpan w:val="14"/>
            <w:shd w:val="clear" w:color="auto" w:fill="C9C39F"/>
          </w:tcPr>
          <w:p w14:paraId="4EB05334" w14:textId="66FE279F" w:rsidR="00943168" w:rsidRPr="00875046" w:rsidRDefault="00943168" w:rsidP="0091320E">
            <w:pPr>
              <w:pStyle w:val="TableTitle2"/>
            </w:pPr>
            <w:r w:rsidRPr="00875046">
              <w:t>Further survey and mitigation calendar</w:t>
            </w:r>
          </w:p>
        </w:tc>
      </w:tr>
      <w:tr w:rsidR="00943168" w:rsidRPr="00875046" w14:paraId="12947E24" w14:textId="77777777" w:rsidTr="00001BC0">
        <w:trPr>
          <w:gridAfter w:val="1"/>
          <w:wAfter w:w="7" w:type="dxa"/>
          <w:cantSplit/>
        </w:trPr>
        <w:tc>
          <w:tcPr>
            <w:tcW w:w="6023" w:type="dxa"/>
            <w:tcBorders>
              <w:bottom w:val="single" w:sz="8" w:space="0" w:color="FFFFFF" w:themeColor="background1"/>
            </w:tcBorders>
            <w:shd w:val="clear" w:color="auto" w:fill="DDD9C3"/>
          </w:tcPr>
          <w:p w14:paraId="04FCB361" w14:textId="723F9183" w:rsidR="00943168" w:rsidRPr="00875046" w:rsidRDefault="00943168" w:rsidP="00001BC0">
            <w:pPr>
              <w:pStyle w:val="TableHeading1"/>
            </w:pPr>
            <w:r w:rsidRPr="00875046">
              <w:t>Further Surveys</w:t>
            </w:r>
          </w:p>
        </w:tc>
        <w:tc>
          <w:tcPr>
            <w:tcW w:w="315" w:type="dxa"/>
            <w:tcBorders>
              <w:bottom w:val="single" w:sz="8" w:space="0" w:color="FFFFFF" w:themeColor="background1"/>
            </w:tcBorders>
            <w:shd w:val="clear" w:color="auto" w:fill="DDD9C3"/>
          </w:tcPr>
          <w:p w14:paraId="6D7A4D01" w14:textId="4D146736" w:rsidR="00943168" w:rsidRPr="00875046" w:rsidRDefault="00943168" w:rsidP="00001BC0">
            <w:pPr>
              <w:keepNext/>
            </w:pPr>
            <w:r w:rsidRPr="00875046">
              <w:t>J</w:t>
            </w:r>
          </w:p>
        </w:tc>
        <w:tc>
          <w:tcPr>
            <w:tcW w:w="330" w:type="dxa"/>
            <w:tcBorders>
              <w:bottom w:val="single" w:sz="8" w:space="0" w:color="FFFFFF" w:themeColor="background1"/>
            </w:tcBorders>
            <w:shd w:val="clear" w:color="auto" w:fill="DDD9C3"/>
          </w:tcPr>
          <w:p w14:paraId="07E9051F" w14:textId="22C86F1E" w:rsidR="00943168" w:rsidRPr="00875046" w:rsidRDefault="00943168" w:rsidP="00001BC0">
            <w:pPr>
              <w:keepNext/>
            </w:pPr>
            <w:r w:rsidRPr="00875046">
              <w:t>F</w:t>
            </w:r>
          </w:p>
        </w:tc>
        <w:tc>
          <w:tcPr>
            <w:tcW w:w="405" w:type="dxa"/>
            <w:tcBorders>
              <w:bottom w:val="single" w:sz="8" w:space="0" w:color="FFFFFF" w:themeColor="background1"/>
            </w:tcBorders>
            <w:shd w:val="clear" w:color="auto" w:fill="DDD9C3"/>
          </w:tcPr>
          <w:p w14:paraId="11761D27" w14:textId="7E5B85F8" w:rsidR="00943168" w:rsidRPr="00875046" w:rsidRDefault="00943168" w:rsidP="00001BC0">
            <w:pPr>
              <w:keepNext/>
            </w:pPr>
            <w:r w:rsidRPr="00875046">
              <w:t>M</w:t>
            </w:r>
          </w:p>
        </w:tc>
        <w:tc>
          <w:tcPr>
            <w:tcW w:w="344" w:type="dxa"/>
            <w:tcBorders>
              <w:bottom w:val="single" w:sz="8" w:space="0" w:color="FFFFFF" w:themeColor="background1"/>
            </w:tcBorders>
            <w:shd w:val="clear" w:color="auto" w:fill="DDD9C3"/>
          </w:tcPr>
          <w:p w14:paraId="7B491F0E" w14:textId="182F8484" w:rsidR="00943168" w:rsidRPr="00875046" w:rsidRDefault="00943168" w:rsidP="00001BC0">
            <w:pPr>
              <w:keepNext/>
            </w:pPr>
            <w:r w:rsidRPr="00875046">
              <w:t>A</w:t>
            </w:r>
          </w:p>
        </w:tc>
        <w:tc>
          <w:tcPr>
            <w:tcW w:w="405" w:type="dxa"/>
            <w:tcBorders>
              <w:bottom w:val="single" w:sz="8" w:space="0" w:color="FFFFFF" w:themeColor="background1"/>
            </w:tcBorders>
            <w:shd w:val="clear" w:color="auto" w:fill="DDD9C3"/>
          </w:tcPr>
          <w:p w14:paraId="3F395DA3" w14:textId="71FB7485" w:rsidR="00943168" w:rsidRPr="00875046" w:rsidRDefault="00943168" w:rsidP="00001BC0">
            <w:pPr>
              <w:keepNext/>
            </w:pPr>
            <w:r w:rsidRPr="00875046">
              <w:t>M</w:t>
            </w:r>
          </w:p>
        </w:tc>
        <w:tc>
          <w:tcPr>
            <w:tcW w:w="315" w:type="dxa"/>
            <w:tcBorders>
              <w:bottom w:val="single" w:sz="8" w:space="0" w:color="FFFFFF" w:themeColor="background1"/>
            </w:tcBorders>
            <w:shd w:val="clear" w:color="auto" w:fill="DDD9C3"/>
          </w:tcPr>
          <w:p w14:paraId="16CA124E" w14:textId="56B217D6" w:rsidR="00943168" w:rsidRPr="00875046" w:rsidRDefault="00943168" w:rsidP="00001BC0">
            <w:pPr>
              <w:keepNext/>
            </w:pPr>
            <w:r w:rsidRPr="00875046">
              <w:t>J</w:t>
            </w:r>
          </w:p>
        </w:tc>
        <w:tc>
          <w:tcPr>
            <w:tcW w:w="315" w:type="dxa"/>
            <w:tcBorders>
              <w:bottom w:val="single" w:sz="8" w:space="0" w:color="FFFFFF" w:themeColor="background1"/>
            </w:tcBorders>
            <w:shd w:val="clear" w:color="auto" w:fill="DDD9C3"/>
          </w:tcPr>
          <w:p w14:paraId="612CF6E0" w14:textId="094960F6" w:rsidR="00943168" w:rsidRPr="00875046" w:rsidRDefault="00943168" w:rsidP="00001BC0">
            <w:pPr>
              <w:keepNext/>
            </w:pPr>
            <w:r w:rsidRPr="00875046">
              <w:t>J</w:t>
            </w:r>
          </w:p>
        </w:tc>
        <w:tc>
          <w:tcPr>
            <w:tcW w:w="344" w:type="dxa"/>
            <w:tcBorders>
              <w:bottom w:val="single" w:sz="8" w:space="0" w:color="FFFFFF" w:themeColor="background1"/>
            </w:tcBorders>
            <w:shd w:val="clear" w:color="auto" w:fill="DDD9C3"/>
          </w:tcPr>
          <w:p w14:paraId="1507E697" w14:textId="5F196647" w:rsidR="00943168" w:rsidRPr="00875046" w:rsidRDefault="00943168" w:rsidP="00001BC0">
            <w:pPr>
              <w:keepNext/>
            </w:pPr>
            <w:r w:rsidRPr="00875046">
              <w:t>A</w:t>
            </w:r>
          </w:p>
        </w:tc>
        <w:tc>
          <w:tcPr>
            <w:tcW w:w="330" w:type="dxa"/>
            <w:tcBorders>
              <w:bottom w:val="single" w:sz="8" w:space="0" w:color="FFFFFF" w:themeColor="background1"/>
            </w:tcBorders>
            <w:shd w:val="clear" w:color="auto" w:fill="DDD9C3"/>
          </w:tcPr>
          <w:p w14:paraId="6B25E1F4" w14:textId="6C759260" w:rsidR="00943168" w:rsidRPr="00875046" w:rsidRDefault="00943168" w:rsidP="00001BC0">
            <w:pPr>
              <w:keepNext/>
            </w:pPr>
            <w:r w:rsidRPr="00875046">
              <w:t>S</w:t>
            </w:r>
          </w:p>
        </w:tc>
        <w:tc>
          <w:tcPr>
            <w:tcW w:w="362" w:type="dxa"/>
            <w:tcBorders>
              <w:bottom w:val="single" w:sz="8" w:space="0" w:color="FFFFFF" w:themeColor="background1"/>
            </w:tcBorders>
            <w:shd w:val="clear" w:color="auto" w:fill="DDD9C3"/>
          </w:tcPr>
          <w:p w14:paraId="275A4933" w14:textId="757D4BE2" w:rsidR="00943168" w:rsidRPr="00875046" w:rsidRDefault="00943168" w:rsidP="00001BC0">
            <w:pPr>
              <w:keepNext/>
            </w:pPr>
            <w:r w:rsidRPr="00875046">
              <w:t>O</w:t>
            </w:r>
          </w:p>
        </w:tc>
        <w:tc>
          <w:tcPr>
            <w:tcW w:w="359" w:type="dxa"/>
            <w:tcBorders>
              <w:bottom w:val="single" w:sz="8" w:space="0" w:color="FFFFFF" w:themeColor="background1"/>
            </w:tcBorders>
            <w:shd w:val="clear" w:color="auto" w:fill="DDD9C3"/>
          </w:tcPr>
          <w:p w14:paraId="4DB6F13C" w14:textId="62D5033A" w:rsidR="00943168" w:rsidRPr="00875046" w:rsidRDefault="00943168" w:rsidP="00001BC0">
            <w:pPr>
              <w:keepNext/>
            </w:pPr>
            <w:r w:rsidRPr="00875046">
              <w:t>N</w:t>
            </w:r>
          </w:p>
        </w:tc>
        <w:tc>
          <w:tcPr>
            <w:tcW w:w="352" w:type="dxa"/>
            <w:tcBorders>
              <w:bottom w:val="single" w:sz="8" w:space="0" w:color="FFFFFF" w:themeColor="background1"/>
            </w:tcBorders>
            <w:shd w:val="clear" w:color="auto" w:fill="DDD9C3"/>
          </w:tcPr>
          <w:p w14:paraId="7E515E1D" w14:textId="20E9B817" w:rsidR="00943168" w:rsidRPr="00875046" w:rsidRDefault="00943168" w:rsidP="00001BC0">
            <w:pPr>
              <w:keepNext/>
            </w:pPr>
            <w:r w:rsidRPr="00875046">
              <w:t>D</w:t>
            </w:r>
          </w:p>
        </w:tc>
      </w:tr>
    </w:tbl>
    <w:tbl>
      <w:tblPr>
        <w:tblStyle w:val="TableGrid1"/>
        <w:tblW w:w="102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77"/>
        <w:gridCol w:w="4052"/>
        <w:gridCol w:w="316"/>
        <w:gridCol w:w="330"/>
        <w:gridCol w:w="405"/>
        <w:gridCol w:w="344"/>
        <w:gridCol w:w="405"/>
        <w:gridCol w:w="315"/>
        <w:gridCol w:w="315"/>
        <w:gridCol w:w="344"/>
        <w:gridCol w:w="330"/>
        <w:gridCol w:w="362"/>
        <w:gridCol w:w="359"/>
        <w:gridCol w:w="352"/>
      </w:tblGrid>
      <w:tr w:rsidR="003236A7" w:rsidRPr="003413F6" w14:paraId="1A6D496D" w14:textId="77777777" w:rsidTr="003236A7">
        <w:trPr>
          <w:cantSplit/>
        </w:trPr>
        <w:tc>
          <w:tcPr>
            <w:tcW w:w="1977" w:type="dxa"/>
            <w:tcBorders>
              <w:top w:val="single" w:sz="8" w:space="0" w:color="FFFFFF" w:themeColor="background1"/>
              <w:bottom w:val="single" w:sz="8" w:space="0" w:color="FFFFFF" w:themeColor="background1"/>
            </w:tcBorders>
            <w:shd w:val="clear" w:color="auto" w:fill="F3F2E9"/>
          </w:tcPr>
          <w:p w14:paraId="4947A6C2" w14:textId="77777777" w:rsidR="003236A7" w:rsidRPr="003413F6" w:rsidRDefault="003236A7" w:rsidP="008B4CD1">
            <w:pPr>
              <w:pStyle w:val="TableHeading3"/>
              <w:keepNext/>
            </w:pPr>
            <w:r>
              <w:t>Dormouse survey</w:t>
            </w:r>
          </w:p>
        </w:tc>
        <w:tc>
          <w:tcPr>
            <w:tcW w:w="4052" w:type="dxa"/>
            <w:tcBorders>
              <w:top w:val="single" w:sz="8" w:space="0" w:color="FFFFFF" w:themeColor="background1"/>
              <w:bottom w:val="single" w:sz="8" w:space="0" w:color="FFFFFF" w:themeColor="background1"/>
              <w:right w:val="single" w:sz="8" w:space="0" w:color="F3F2E9"/>
            </w:tcBorders>
            <w:shd w:val="clear" w:color="auto" w:fill="F3F2E9"/>
          </w:tcPr>
          <w:p w14:paraId="5CD53C1D" w14:textId="77777777" w:rsidR="003236A7" w:rsidRDefault="003236A7" w:rsidP="008B4CD1">
            <w:pPr>
              <w:pStyle w:val="TableContents1"/>
              <w:keepNext/>
            </w:pPr>
            <w:r>
              <w:t>Dormouse nest-tube surveys involve monthly visits spread over most of the survey window.</w:t>
            </w:r>
          </w:p>
          <w:p w14:paraId="7B7003FE" w14:textId="7EBDB594" w:rsidR="003236A7" w:rsidRPr="003413F6" w:rsidRDefault="003236A7" w:rsidP="008B4CD1">
            <w:pPr>
              <w:pStyle w:val="TableContents1"/>
              <w:keepNext/>
            </w:pPr>
            <w:r>
              <w:t xml:space="preserve">Note – only required if scrub clearance proposed within </w:t>
            </w:r>
            <w:r w:rsidR="00F20E9B">
              <w:t xml:space="preserve">hedges or </w:t>
            </w:r>
            <w:r>
              <w:t xml:space="preserve">habitats </w:t>
            </w:r>
            <w:r w:rsidR="00F20E9B">
              <w:t>directly connected.</w:t>
            </w:r>
          </w:p>
        </w:tc>
        <w:tc>
          <w:tcPr>
            <w:tcW w:w="316" w:type="dxa"/>
            <w:tcBorders>
              <w:top w:val="single" w:sz="8" w:space="0" w:color="FFFFFF" w:themeColor="background1"/>
              <w:left w:val="single" w:sz="8" w:space="0" w:color="F3F2E9"/>
              <w:bottom w:val="single" w:sz="8" w:space="0" w:color="FFFFFF" w:themeColor="background1"/>
              <w:right w:val="single" w:sz="8" w:space="0" w:color="F3F2E9"/>
            </w:tcBorders>
          </w:tcPr>
          <w:p w14:paraId="135610DA" w14:textId="77777777" w:rsidR="003236A7" w:rsidRPr="003413F6" w:rsidRDefault="003236A7" w:rsidP="008B4CD1">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tcPr>
          <w:p w14:paraId="67D12C1F" w14:textId="77777777" w:rsidR="003236A7" w:rsidRPr="003413F6" w:rsidRDefault="003236A7" w:rsidP="008B4CD1">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tcPr>
          <w:p w14:paraId="5E96928D" w14:textId="77777777" w:rsidR="003236A7" w:rsidRPr="003413F6" w:rsidRDefault="003236A7" w:rsidP="008B4CD1">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51811DA3" w14:textId="77777777" w:rsidR="003236A7" w:rsidRPr="003413F6" w:rsidRDefault="003236A7" w:rsidP="008B4CD1">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615ADE10" w14:textId="77777777" w:rsidR="003236A7" w:rsidRPr="003413F6" w:rsidRDefault="003236A7" w:rsidP="008B4CD1">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76060292" w14:textId="77777777" w:rsidR="003236A7" w:rsidRPr="003413F6" w:rsidRDefault="003236A7" w:rsidP="008B4CD1">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5F9D976B" w14:textId="77777777" w:rsidR="003236A7" w:rsidRPr="003413F6" w:rsidRDefault="003236A7" w:rsidP="008B4CD1">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3BC6D1CB" w14:textId="77777777" w:rsidR="003236A7" w:rsidRPr="003413F6" w:rsidRDefault="003236A7" w:rsidP="008B4CD1">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556B1E21" w14:textId="77777777" w:rsidR="003236A7" w:rsidRPr="003413F6" w:rsidRDefault="003236A7" w:rsidP="008B4CD1">
            <w:pPr>
              <w:keepNext/>
            </w:pPr>
          </w:p>
        </w:tc>
        <w:tc>
          <w:tcPr>
            <w:tcW w:w="36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096FB979" w14:textId="77777777" w:rsidR="003236A7" w:rsidRPr="003413F6" w:rsidRDefault="003236A7" w:rsidP="008B4CD1">
            <w:pPr>
              <w:keepNext/>
            </w:pPr>
          </w:p>
        </w:tc>
        <w:tc>
          <w:tcPr>
            <w:tcW w:w="359"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1E2B1680" w14:textId="77777777" w:rsidR="003236A7" w:rsidRPr="003413F6" w:rsidRDefault="003236A7" w:rsidP="008B4CD1">
            <w:pPr>
              <w:keepNext/>
            </w:pPr>
          </w:p>
        </w:tc>
        <w:tc>
          <w:tcPr>
            <w:tcW w:w="352" w:type="dxa"/>
            <w:tcBorders>
              <w:top w:val="single" w:sz="8" w:space="0" w:color="FFFFFF" w:themeColor="background1"/>
              <w:left w:val="single" w:sz="8" w:space="0" w:color="F3F2E9"/>
              <w:bottom w:val="single" w:sz="8" w:space="0" w:color="FFFFFF" w:themeColor="background1"/>
              <w:right w:val="single" w:sz="8" w:space="0" w:color="F3F2E9"/>
            </w:tcBorders>
          </w:tcPr>
          <w:p w14:paraId="760AE12C" w14:textId="77777777" w:rsidR="003236A7" w:rsidRPr="003413F6" w:rsidRDefault="003236A7" w:rsidP="008B4CD1">
            <w:pPr>
              <w:keepNext/>
            </w:pPr>
          </w:p>
        </w:tc>
      </w:tr>
    </w:tbl>
    <w:tbl>
      <w:tblPr>
        <w:tblStyle w:val="TableGrid"/>
        <w:tblW w:w="102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977"/>
        <w:gridCol w:w="4052"/>
        <w:gridCol w:w="316"/>
        <w:gridCol w:w="330"/>
        <w:gridCol w:w="405"/>
        <w:gridCol w:w="344"/>
        <w:gridCol w:w="405"/>
        <w:gridCol w:w="315"/>
        <w:gridCol w:w="315"/>
        <w:gridCol w:w="344"/>
        <w:gridCol w:w="330"/>
        <w:gridCol w:w="362"/>
        <w:gridCol w:w="359"/>
        <w:gridCol w:w="352"/>
      </w:tblGrid>
      <w:tr w:rsidR="00AB437A" w:rsidRPr="00875046" w14:paraId="31E03A64" w14:textId="77777777" w:rsidTr="00001BC0">
        <w:trPr>
          <w:cantSplit/>
        </w:trPr>
        <w:tc>
          <w:tcPr>
            <w:tcW w:w="6023" w:type="dxa"/>
            <w:gridSpan w:val="2"/>
            <w:tcBorders>
              <w:top w:val="single" w:sz="8" w:space="0" w:color="FFFFFF" w:themeColor="background1"/>
              <w:bottom w:val="single" w:sz="8" w:space="0" w:color="FFFFFF" w:themeColor="background1"/>
              <w:right w:val="single" w:sz="8" w:space="0" w:color="F3F2E9"/>
            </w:tcBorders>
            <w:shd w:val="clear" w:color="auto" w:fill="DDD9C3"/>
          </w:tcPr>
          <w:p w14:paraId="44440F06" w14:textId="0CDEAFC9" w:rsidR="00AB437A" w:rsidRPr="00875046" w:rsidRDefault="00AB437A" w:rsidP="00001BC0">
            <w:pPr>
              <w:pStyle w:val="TableHeading1"/>
            </w:pPr>
            <w:r w:rsidRPr="00875046">
              <w:t>Mitigation</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0201283C" w14:textId="0EC87E22" w:rsidR="00AB437A" w:rsidRPr="00875046" w:rsidRDefault="00AB437A" w:rsidP="00001BC0">
            <w:pPr>
              <w:keepNext/>
            </w:pPr>
            <w:r w:rsidRPr="00875046">
              <w:t>J</w:t>
            </w: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01712B1E" w14:textId="3C9B94AD" w:rsidR="00AB437A" w:rsidRPr="00875046" w:rsidRDefault="00AB437A" w:rsidP="00001BC0">
            <w:pPr>
              <w:keepNext/>
            </w:pPr>
            <w:r w:rsidRPr="00875046">
              <w:t>F</w:t>
            </w: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6D8FBC8B" w14:textId="37A37EC6" w:rsidR="00AB437A" w:rsidRPr="00875046" w:rsidRDefault="00AB437A" w:rsidP="00001BC0">
            <w:pPr>
              <w:keepNext/>
            </w:pPr>
            <w:r w:rsidRPr="00875046">
              <w:t>M</w:t>
            </w: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3E411C7F" w14:textId="1643482D" w:rsidR="00AB437A" w:rsidRPr="00875046" w:rsidRDefault="00AB437A" w:rsidP="00001BC0">
            <w:pPr>
              <w:keepNext/>
            </w:pPr>
            <w:r w:rsidRPr="00875046">
              <w:t>A</w:t>
            </w: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62EF1278" w14:textId="2E349C73" w:rsidR="00AB437A" w:rsidRPr="00875046" w:rsidRDefault="00AB437A" w:rsidP="00001BC0">
            <w:pPr>
              <w:keepNext/>
            </w:pPr>
            <w:r w:rsidRPr="00875046">
              <w:t>M</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08A479BC" w14:textId="3362A0CD" w:rsidR="00AB437A" w:rsidRPr="00875046" w:rsidRDefault="00AB437A" w:rsidP="00001BC0">
            <w:pPr>
              <w:keepNext/>
            </w:pPr>
            <w:r w:rsidRPr="00875046">
              <w:t>J</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28DEE99B" w14:textId="69BF94B6" w:rsidR="00AB437A" w:rsidRPr="00875046" w:rsidRDefault="00AB437A" w:rsidP="00001BC0">
            <w:pPr>
              <w:keepNext/>
            </w:pPr>
            <w:r w:rsidRPr="00875046">
              <w:t>J</w:t>
            </w: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0AB49DA7" w14:textId="75B90BD1" w:rsidR="00AB437A" w:rsidRPr="00875046" w:rsidRDefault="00AB437A" w:rsidP="00001BC0">
            <w:pPr>
              <w:keepNext/>
            </w:pPr>
            <w:r w:rsidRPr="00875046">
              <w:t>A</w:t>
            </w: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4E10C7F0" w14:textId="57073AE0" w:rsidR="00AB437A" w:rsidRPr="00875046" w:rsidRDefault="00AB437A" w:rsidP="00001BC0">
            <w:pPr>
              <w:keepNext/>
            </w:pPr>
            <w:r w:rsidRPr="00875046">
              <w:t>S</w:t>
            </w:r>
          </w:p>
        </w:tc>
        <w:tc>
          <w:tcPr>
            <w:tcW w:w="36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74D32BD5" w14:textId="4B6A7738" w:rsidR="00AB437A" w:rsidRPr="00875046" w:rsidRDefault="00AB437A" w:rsidP="00001BC0">
            <w:pPr>
              <w:keepNext/>
            </w:pPr>
            <w:r w:rsidRPr="00875046">
              <w:t>O</w:t>
            </w:r>
          </w:p>
        </w:tc>
        <w:tc>
          <w:tcPr>
            <w:tcW w:w="359"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64458EED" w14:textId="4E6C82FF" w:rsidR="00AB437A" w:rsidRPr="00875046" w:rsidRDefault="00AB437A" w:rsidP="00001BC0">
            <w:pPr>
              <w:keepNext/>
            </w:pPr>
            <w:r w:rsidRPr="00875046">
              <w:t>N</w:t>
            </w:r>
          </w:p>
        </w:tc>
        <w:tc>
          <w:tcPr>
            <w:tcW w:w="35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DDD9C3"/>
          </w:tcPr>
          <w:p w14:paraId="5B890060" w14:textId="33EA60CE" w:rsidR="00AB437A" w:rsidRPr="00875046" w:rsidRDefault="00AB437A" w:rsidP="00001BC0">
            <w:pPr>
              <w:keepNext/>
            </w:pPr>
            <w:r w:rsidRPr="00875046">
              <w:t>D</w:t>
            </w:r>
          </w:p>
        </w:tc>
      </w:tr>
      <w:tr w:rsidR="00E71C4E" w:rsidRPr="00875046" w14:paraId="62CA75EA" w14:textId="77777777" w:rsidTr="00E71C4E">
        <w:trPr>
          <w:cantSplit/>
        </w:trPr>
        <w:tc>
          <w:tcPr>
            <w:tcW w:w="1975" w:type="dxa"/>
            <w:tcBorders>
              <w:top w:val="single" w:sz="8" w:space="0" w:color="FFFFFF" w:themeColor="background1"/>
              <w:bottom w:val="single" w:sz="8" w:space="0" w:color="FFFFFF" w:themeColor="background1"/>
            </w:tcBorders>
            <w:shd w:val="clear" w:color="auto" w:fill="F3F2E9"/>
          </w:tcPr>
          <w:p w14:paraId="32380BFE" w14:textId="181E3C09" w:rsidR="00E71C4E" w:rsidRPr="00875046" w:rsidRDefault="00E71C4E" w:rsidP="00E71C4E">
            <w:pPr>
              <w:pStyle w:val="TableHeading3"/>
              <w:keepNext/>
            </w:pPr>
            <w:r w:rsidRPr="00875046">
              <w:t>Breeding Birds</w:t>
            </w:r>
            <w:r w:rsidR="00346436">
              <w:t xml:space="preserve"> </w:t>
            </w:r>
          </w:p>
        </w:tc>
        <w:tc>
          <w:tcPr>
            <w:tcW w:w="4048" w:type="dxa"/>
            <w:tcBorders>
              <w:top w:val="single" w:sz="8" w:space="0" w:color="FFFFFF" w:themeColor="background1"/>
              <w:bottom w:val="single" w:sz="8" w:space="0" w:color="FFFFFF" w:themeColor="background1"/>
              <w:right w:val="single" w:sz="8" w:space="0" w:color="F3F2E9"/>
            </w:tcBorders>
            <w:shd w:val="clear" w:color="auto" w:fill="F3F2E9"/>
          </w:tcPr>
          <w:p w14:paraId="6A88DA07" w14:textId="48CE728D" w:rsidR="00E71C4E" w:rsidRPr="00875046" w:rsidRDefault="00E71C4E" w:rsidP="00E71C4E">
            <w:pPr>
              <w:pStyle w:val="TableContents1"/>
              <w:keepNext/>
            </w:pPr>
            <w:r w:rsidRPr="00875046">
              <w:t>Avoid vegetation removal during the main nesting period</w:t>
            </w:r>
            <w:r w:rsidR="00346436">
              <w:t>, or undertake a pre-clearance check (</w:t>
            </w:r>
            <w:r w:rsidR="00386E07">
              <w:t xml:space="preserve">by </w:t>
            </w:r>
            <w:r w:rsidR="00131CED">
              <w:t>trained</w:t>
            </w:r>
            <w:r w:rsidR="00346436">
              <w:t xml:space="preserve"> volunteer) for nesting birds</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tcPr>
          <w:p w14:paraId="1F21347C" w14:textId="77777777" w:rsidR="00E71C4E" w:rsidRPr="00875046" w:rsidRDefault="00E71C4E" w:rsidP="00E71C4E">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tcPr>
          <w:p w14:paraId="57E728C6" w14:textId="77777777" w:rsidR="00E71C4E" w:rsidRPr="00875046" w:rsidRDefault="00E71C4E" w:rsidP="00E71C4E">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cPr>
          <w:p w14:paraId="5A1428D1" w14:textId="77777777" w:rsidR="00E71C4E" w:rsidRPr="00875046" w:rsidRDefault="00E71C4E" w:rsidP="00E71C4E">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cPr>
          <w:p w14:paraId="526EC18D" w14:textId="77777777" w:rsidR="00E71C4E" w:rsidRPr="00875046" w:rsidRDefault="00E71C4E" w:rsidP="00E71C4E">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7E042013" w14:textId="77777777" w:rsidR="00E71C4E" w:rsidRPr="00875046" w:rsidRDefault="00E71C4E" w:rsidP="00E71C4E">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7F4F81A5" w14:textId="77777777" w:rsidR="00E71C4E" w:rsidRPr="00875046" w:rsidRDefault="00E71C4E" w:rsidP="00E71C4E">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282D83D0" w14:textId="77777777" w:rsidR="00E71C4E" w:rsidRPr="00875046" w:rsidRDefault="00E71C4E" w:rsidP="00E71C4E">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7526998D" w14:textId="77777777" w:rsidR="00E71C4E" w:rsidRPr="00875046" w:rsidRDefault="00E71C4E" w:rsidP="00E71C4E">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tcPr>
          <w:p w14:paraId="64DDB201" w14:textId="77777777" w:rsidR="00E71C4E" w:rsidRPr="00875046" w:rsidRDefault="00E71C4E" w:rsidP="00E71C4E">
            <w:pPr>
              <w:keepNext/>
            </w:pPr>
          </w:p>
        </w:tc>
        <w:tc>
          <w:tcPr>
            <w:tcW w:w="362" w:type="dxa"/>
            <w:tcBorders>
              <w:top w:val="single" w:sz="8" w:space="0" w:color="FFFFFF" w:themeColor="background1"/>
              <w:left w:val="single" w:sz="8" w:space="0" w:color="F3F2E9"/>
              <w:bottom w:val="single" w:sz="8" w:space="0" w:color="FFFFFF" w:themeColor="background1"/>
              <w:right w:val="single" w:sz="8" w:space="0" w:color="F3F2E9"/>
            </w:tcBorders>
          </w:tcPr>
          <w:p w14:paraId="2802ACE7" w14:textId="77777777" w:rsidR="00E71C4E" w:rsidRPr="00875046" w:rsidRDefault="00E71C4E" w:rsidP="00E71C4E">
            <w:pPr>
              <w:keepNext/>
            </w:pPr>
          </w:p>
        </w:tc>
        <w:tc>
          <w:tcPr>
            <w:tcW w:w="359" w:type="dxa"/>
            <w:tcBorders>
              <w:top w:val="single" w:sz="8" w:space="0" w:color="FFFFFF" w:themeColor="background1"/>
              <w:left w:val="single" w:sz="8" w:space="0" w:color="F3F2E9"/>
              <w:bottom w:val="single" w:sz="8" w:space="0" w:color="FFFFFF" w:themeColor="background1"/>
              <w:right w:val="single" w:sz="8" w:space="0" w:color="F3F2E9"/>
            </w:tcBorders>
          </w:tcPr>
          <w:p w14:paraId="09AFD9E9" w14:textId="77777777" w:rsidR="00E71C4E" w:rsidRPr="00875046" w:rsidRDefault="00E71C4E" w:rsidP="00E71C4E">
            <w:pPr>
              <w:keepNext/>
            </w:pPr>
          </w:p>
        </w:tc>
        <w:tc>
          <w:tcPr>
            <w:tcW w:w="352" w:type="dxa"/>
            <w:tcBorders>
              <w:top w:val="single" w:sz="8" w:space="0" w:color="FFFFFF" w:themeColor="background1"/>
              <w:left w:val="single" w:sz="8" w:space="0" w:color="F3F2E9"/>
              <w:bottom w:val="single" w:sz="8" w:space="0" w:color="FFFFFF" w:themeColor="background1"/>
              <w:right w:val="single" w:sz="8" w:space="0" w:color="F3F2E9"/>
            </w:tcBorders>
          </w:tcPr>
          <w:p w14:paraId="3A4777C4" w14:textId="77777777" w:rsidR="00E71C4E" w:rsidRPr="00875046" w:rsidRDefault="00E71C4E" w:rsidP="00E71C4E">
            <w:pPr>
              <w:keepNext/>
            </w:pPr>
          </w:p>
        </w:tc>
      </w:tr>
      <w:tr w:rsidR="0000004B" w14:paraId="1D95C934" w14:textId="77777777" w:rsidTr="007C6757">
        <w:trPr>
          <w:cantSplit/>
        </w:trPr>
        <w:tc>
          <w:tcPr>
            <w:tcW w:w="1975" w:type="dxa"/>
            <w:tcBorders>
              <w:top w:val="single" w:sz="8" w:space="0" w:color="FFFFFF" w:themeColor="background1"/>
              <w:bottom w:val="single" w:sz="8" w:space="0" w:color="FFFFFF" w:themeColor="background1"/>
            </w:tcBorders>
            <w:shd w:val="clear" w:color="auto" w:fill="F3F2E9"/>
          </w:tcPr>
          <w:p w14:paraId="71CEBAC0" w14:textId="77777777" w:rsidR="0000004B" w:rsidRDefault="0000004B" w:rsidP="007C6757">
            <w:pPr>
              <w:pStyle w:val="TableHeading3"/>
              <w:keepNext/>
            </w:pPr>
            <w:r>
              <w:t>Dormouse</w:t>
            </w:r>
          </w:p>
        </w:tc>
        <w:tc>
          <w:tcPr>
            <w:tcW w:w="4048" w:type="dxa"/>
            <w:tcBorders>
              <w:top w:val="single" w:sz="8" w:space="0" w:color="FFFFFF" w:themeColor="background1"/>
              <w:bottom w:val="single" w:sz="8" w:space="0" w:color="FFFFFF" w:themeColor="background1"/>
              <w:right w:val="single" w:sz="8" w:space="0" w:color="F3F2E9"/>
            </w:tcBorders>
            <w:shd w:val="clear" w:color="auto" w:fill="F3F2E9"/>
          </w:tcPr>
          <w:p w14:paraId="22DF5C27" w14:textId="77777777" w:rsidR="0000004B" w:rsidRPr="00FE4A0A" w:rsidRDefault="0000004B" w:rsidP="007C6757">
            <w:pPr>
              <w:pStyle w:val="TableContents1"/>
              <w:keepNext/>
            </w:pPr>
            <w:r>
              <w:t>Work to confirmed Dormouse habitat will require a Natural England licence which will impose timing restrictions.</w:t>
            </w:r>
          </w:p>
        </w:tc>
        <w:tc>
          <w:tcPr>
            <w:tcW w:w="4176" w:type="dxa"/>
            <w:gridSpan w:val="12"/>
            <w:tcBorders>
              <w:top w:val="single" w:sz="8" w:space="0" w:color="FFFFFF" w:themeColor="background1"/>
              <w:left w:val="single" w:sz="8" w:space="0" w:color="F3F2E9"/>
              <w:bottom w:val="single" w:sz="8" w:space="0" w:color="FFFFFF" w:themeColor="background1"/>
              <w:right w:val="single" w:sz="8" w:space="0" w:color="F3F2E9"/>
            </w:tcBorders>
            <w:shd w:val="clear" w:color="auto" w:fill="F7CAAC" w:themeFill="accent2" w:themeFillTint="66"/>
          </w:tcPr>
          <w:p w14:paraId="6DDEF625" w14:textId="77777777" w:rsidR="0000004B" w:rsidRDefault="0000004B" w:rsidP="0034660E">
            <w:pPr>
              <w:pStyle w:val="TableContents1"/>
              <w:jc w:val="center"/>
            </w:pPr>
            <w:r>
              <w:t>Timings pending results of further surveys and any licence requirements.</w:t>
            </w:r>
          </w:p>
        </w:tc>
      </w:tr>
      <w:tr w:rsidR="00AB437A" w:rsidRPr="00875046" w14:paraId="19E81356" w14:textId="77777777" w:rsidTr="00001BC0">
        <w:trPr>
          <w:cantSplit/>
        </w:trPr>
        <w:tc>
          <w:tcPr>
            <w:tcW w:w="1975" w:type="dxa"/>
            <w:tcBorders>
              <w:top w:val="single" w:sz="8" w:space="0" w:color="FFFFFF" w:themeColor="background1"/>
              <w:bottom w:val="single" w:sz="8" w:space="0" w:color="FFFFFF" w:themeColor="background1"/>
            </w:tcBorders>
            <w:shd w:val="clear" w:color="auto" w:fill="F3F2E9"/>
          </w:tcPr>
          <w:p w14:paraId="0DA29843" w14:textId="0BCA9839" w:rsidR="00AB437A" w:rsidRPr="00875046" w:rsidRDefault="00AA6EDA" w:rsidP="00001BC0">
            <w:pPr>
              <w:pStyle w:val="TableHeading3"/>
              <w:keepNext/>
            </w:pPr>
            <w:r w:rsidRPr="00875046">
              <w:t>Reptiles</w:t>
            </w:r>
          </w:p>
        </w:tc>
        <w:tc>
          <w:tcPr>
            <w:tcW w:w="4048" w:type="dxa"/>
            <w:tcBorders>
              <w:top w:val="single" w:sz="8" w:space="0" w:color="FFFFFF" w:themeColor="background1"/>
              <w:bottom w:val="single" w:sz="8" w:space="0" w:color="FFFFFF" w:themeColor="background1"/>
              <w:right w:val="single" w:sz="8" w:space="0" w:color="F3F2E9"/>
            </w:tcBorders>
            <w:shd w:val="clear" w:color="auto" w:fill="F3F2E9"/>
          </w:tcPr>
          <w:p w14:paraId="03260F8D" w14:textId="0E5FC983" w:rsidR="00AB437A" w:rsidRPr="00875046" w:rsidRDefault="005D1412" w:rsidP="00001BC0">
            <w:pPr>
              <w:pStyle w:val="TableContents1"/>
              <w:keepNext/>
            </w:pPr>
            <w:r w:rsidRPr="00875046">
              <w:t>Avoid</w:t>
            </w:r>
            <w:r w:rsidR="003B7DFD" w:rsidRPr="00875046">
              <w:t xml:space="preserve"> earthwork</w:t>
            </w:r>
            <w:r w:rsidR="00875046" w:rsidRPr="00875046">
              <w:t xml:space="preserve">, </w:t>
            </w:r>
            <w:r w:rsidR="000C36B5">
              <w:t xml:space="preserve">erosion repair </w:t>
            </w:r>
            <w:r w:rsidR="003B7DFD" w:rsidRPr="00875046">
              <w:t>or removal of scrub roots and stumps during the</w:t>
            </w:r>
            <w:r w:rsidRPr="00875046">
              <w:t xml:space="preserve"> h</w:t>
            </w:r>
            <w:r w:rsidR="00AA6EDA" w:rsidRPr="00875046">
              <w:t>ibernation period</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662F4CDE" w14:textId="77777777" w:rsidR="00AB437A" w:rsidRPr="00875046" w:rsidRDefault="00AB437A" w:rsidP="00001BC0">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3FA4C6C7" w14:textId="77777777" w:rsidR="00AB437A" w:rsidRPr="00875046" w:rsidRDefault="00AB437A" w:rsidP="00001BC0">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2F6AA0E0" w14:textId="77777777" w:rsidR="00AB437A" w:rsidRPr="00875046" w:rsidRDefault="00AB437A" w:rsidP="00001BC0">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tcPr>
          <w:p w14:paraId="28AA9063" w14:textId="77777777" w:rsidR="00AB437A" w:rsidRPr="00875046" w:rsidRDefault="00AB437A" w:rsidP="00001BC0">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tcPr>
          <w:p w14:paraId="3271E5BB" w14:textId="77777777" w:rsidR="00AB437A" w:rsidRPr="00875046" w:rsidRDefault="00AB437A" w:rsidP="00001BC0">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tcPr>
          <w:p w14:paraId="56870083" w14:textId="77777777" w:rsidR="00AB437A" w:rsidRPr="00875046" w:rsidRDefault="00AB437A" w:rsidP="00001BC0">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tcPr>
          <w:p w14:paraId="142B89AB" w14:textId="77777777" w:rsidR="00AB437A" w:rsidRPr="00875046" w:rsidRDefault="00AB437A" w:rsidP="00001BC0">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tcPr>
          <w:p w14:paraId="654D240F" w14:textId="77777777" w:rsidR="00AB437A" w:rsidRPr="00875046" w:rsidRDefault="00AB437A" w:rsidP="00001BC0">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tcPr>
          <w:p w14:paraId="5B6D4377" w14:textId="77777777" w:rsidR="00AB437A" w:rsidRPr="00875046" w:rsidRDefault="00AB437A" w:rsidP="00001BC0">
            <w:pPr>
              <w:keepNext/>
            </w:pPr>
          </w:p>
        </w:tc>
        <w:tc>
          <w:tcPr>
            <w:tcW w:w="362" w:type="dxa"/>
            <w:tcBorders>
              <w:top w:val="single" w:sz="8" w:space="0" w:color="FFFFFF" w:themeColor="background1"/>
              <w:left w:val="single" w:sz="8" w:space="0" w:color="F3F2E9"/>
              <w:bottom w:val="single" w:sz="8" w:space="0" w:color="FFFFFF" w:themeColor="background1"/>
              <w:right w:val="single" w:sz="8" w:space="0" w:color="F3F2E9"/>
            </w:tcBorders>
          </w:tcPr>
          <w:p w14:paraId="09C21B47" w14:textId="77777777" w:rsidR="00AB437A" w:rsidRPr="00875046" w:rsidRDefault="00AB437A" w:rsidP="00001BC0">
            <w:pPr>
              <w:keepNext/>
            </w:pPr>
          </w:p>
        </w:tc>
        <w:tc>
          <w:tcPr>
            <w:tcW w:w="359"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769D2D9C" w14:textId="77777777" w:rsidR="00AB437A" w:rsidRPr="00875046" w:rsidRDefault="00AB437A" w:rsidP="00001BC0">
            <w:pPr>
              <w:keepNext/>
            </w:pPr>
          </w:p>
        </w:tc>
        <w:tc>
          <w:tcPr>
            <w:tcW w:w="35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F4B083" w:themeFill="accent2" w:themeFillTint="99"/>
          </w:tcPr>
          <w:p w14:paraId="06EBAA11" w14:textId="77777777" w:rsidR="00AB437A" w:rsidRPr="00875046" w:rsidRDefault="00AB437A" w:rsidP="00001BC0">
            <w:pPr>
              <w:keepNext/>
            </w:pPr>
          </w:p>
        </w:tc>
      </w:tr>
      <w:tr w:rsidR="00795A2E" w:rsidRPr="00875046" w14:paraId="16CBD53A" w14:textId="77777777" w:rsidTr="00001BC0">
        <w:trPr>
          <w:cantSplit/>
        </w:trPr>
        <w:tc>
          <w:tcPr>
            <w:tcW w:w="10199" w:type="dxa"/>
            <w:gridSpan w:val="14"/>
            <w:tcBorders>
              <w:top w:val="single" w:sz="8" w:space="0" w:color="FFFFFF" w:themeColor="background1"/>
              <w:bottom w:val="single" w:sz="8" w:space="0" w:color="FFFFFF" w:themeColor="background1"/>
            </w:tcBorders>
            <w:shd w:val="clear" w:color="auto" w:fill="DDD9C3"/>
          </w:tcPr>
          <w:p w14:paraId="76E6FED9" w14:textId="3F0F2395" w:rsidR="00795A2E" w:rsidRPr="00875046" w:rsidRDefault="00795A2E" w:rsidP="00001BC0">
            <w:pPr>
              <w:pStyle w:val="TableHeading2"/>
            </w:pPr>
            <w:r w:rsidRPr="00875046">
              <w:t>key:</w:t>
            </w:r>
          </w:p>
        </w:tc>
      </w:tr>
      <w:tr w:rsidR="00795A2E" w:rsidRPr="00875046" w14:paraId="507FE17F" w14:textId="77777777" w:rsidTr="00001BC0">
        <w:trPr>
          <w:cantSplit/>
        </w:trPr>
        <w:tc>
          <w:tcPr>
            <w:tcW w:w="6023" w:type="dxa"/>
            <w:gridSpan w:val="2"/>
            <w:tcBorders>
              <w:top w:val="single" w:sz="8" w:space="0" w:color="FFFFFF" w:themeColor="background1"/>
              <w:bottom w:val="single" w:sz="8" w:space="0" w:color="FFFFFF" w:themeColor="background1"/>
              <w:right w:val="single" w:sz="8" w:space="0" w:color="F3F2E9"/>
            </w:tcBorders>
            <w:shd w:val="clear" w:color="auto" w:fill="F3F2E9"/>
          </w:tcPr>
          <w:p w14:paraId="4E96CEFD" w14:textId="12115C50" w:rsidR="00795A2E" w:rsidRPr="00875046" w:rsidRDefault="00795A2E" w:rsidP="00001BC0">
            <w:pPr>
              <w:pStyle w:val="TableContents1"/>
              <w:keepNext/>
            </w:pPr>
            <w:r w:rsidRPr="00875046">
              <w:t>Optimal Periods for Survey</w:t>
            </w: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0A8F9E06" w14:textId="77777777" w:rsidR="00795A2E" w:rsidRPr="00875046" w:rsidRDefault="00795A2E" w:rsidP="00001BC0">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42AE1084" w14:textId="77777777" w:rsidR="00795A2E" w:rsidRPr="00875046" w:rsidRDefault="00795A2E" w:rsidP="00001BC0">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2ABC649B" w14:textId="77777777" w:rsidR="00795A2E" w:rsidRPr="00875046" w:rsidRDefault="00795A2E" w:rsidP="00001BC0">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186C612F" w14:textId="77777777" w:rsidR="00795A2E" w:rsidRPr="00875046" w:rsidRDefault="00795A2E" w:rsidP="00001BC0">
            <w:pPr>
              <w:keepNext/>
            </w:pPr>
          </w:p>
        </w:tc>
        <w:tc>
          <w:tcPr>
            <w:tcW w:w="40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10D8F782" w14:textId="77777777" w:rsidR="00795A2E" w:rsidRPr="00875046" w:rsidRDefault="00795A2E" w:rsidP="00001BC0">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6E9BE8E0" w14:textId="77777777" w:rsidR="00795A2E" w:rsidRPr="00875046" w:rsidRDefault="00795A2E" w:rsidP="00001BC0">
            <w:pPr>
              <w:keepNext/>
            </w:pPr>
          </w:p>
        </w:tc>
        <w:tc>
          <w:tcPr>
            <w:tcW w:w="315"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6E41D17C" w14:textId="77777777" w:rsidR="00795A2E" w:rsidRPr="00875046" w:rsidRDefault="00795A2E" w:rsidP="00001BC0">
            <w:pPr>
              <w:keepNext/>
            </w:pPr>
          </w:p>
        </w:tc>
        <w:tc>
          <w:tcPr>
            <w:tcW w:w="344"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6E0E627A" w14:textId="77777777" w:rsidR="00795A2E" w:rsidRPr="00875046" w:rsidRDefault="00795A2E" w:rsidP="00001BC0">
            <w:pPr>
              <w:keepNext/>
            </w:pPr>
          </w:p>
        </w:tc>
        <w:tc>
          <w:tcPr>
            <w:tcW w:w="330"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38E4D9D5" w14:textId="77777777" w:rsidR="00795A2E" w:rsidRPr="00875046" w:rsidRDefault="00795A2E" w:rsidP="00001BC0">
            <w:pPr>
              <w:keepNext/>
            </w:pPr>
          </w:p>
        </w:tc>
        <w:tc>
          <w:tcPr>
            <w:tcW w:w="36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3E858F6E" w14:textId="77777777" w:rsidR="00795A2E" w:rsidRPr="00875046" w:rsidRDefault="00795A2E" w:rsidP="00001BC0">
            <w:pPr>
              <w:keepNext/>
            </w:pPr>
          </w:p>
        </w:tc>
        <w:tc>
          <w:tcPr>
            <w:tcW w:w="359"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24DC3AA4" w14:textId="77777777" w:rsidR="00795A2E" w:rsidRPr="00875046" w:rsidRDefault="00795A2E" w:rsidP="00001BC0">
            <w:pPr>
              <w:keepNext/>
            </w:pPr>
          </w:p>
        </w:tc>
        <w:tc>
          <w:tcPr>
            <w:tcW w:w="352" w:type="dxa"/>
            <w:tcBorders>
              <w:top w:val="single" w:sz="8" w:space="0" w:color="FFFFFF" w:themeColor="background1"/>
              <w:left w:val="single" w:sz="8" w:space="0" w:color="F3F2E9"/>
              <w:bottom w:val="single" w:sz="8" w:space="0" w:color="FFFFFF" w:themeColor="background1"/>
              <w:right w:val="single" w:sz="8" w:space="0" w:color="F3F2E9"/>
            </w:tcBorders>
            <w:shd w:val="clear" w:color="auto" w:fill="A8D08D" w:themeFill="accent6" w:themeFillTint="99"/>
          </w:tcPr>
          <w:p w14:paraId="2FC26A97" w14:textId="77777777" w:rsidR="00795A2E" w:rsidRPr="00875046" w:rsidRDefault="00795A2E" w:rsidP="00001BC0">
            <w:pPr>
              <w:keepNext/>
            </w:pPr>
          </w:p>
        </w:tc>
      </w:tr>
      <w:tr w:rsidR="00795A2E" w:rsidRPr="00875046" w14:paraId="1C14749D" w14:textId="77777777" w:rsidTr="00001BC0">
        <w:trPr>
          <w:cantSplit/>
        </w:trPr>
        <w:tc>
          <w:tcPr>
            <w:tcW w:w="6023" w:type="dxa"/>
            <w:gridSpan w:val="2"/>
            <w:tcBorders>
              <w:top w:val="single" w:sz="8" w:space="0" w:color="FFFFFF" w:themeColor="background1"/>
              <w:right w:val="single" w:sz="8" w:space="0" w:color="F3F2E9"/>
            </w:tcBorders>
            <w:shd w:val="clear" w:color="auto" w:fill="F3F2E9"/>
          </w:tcPr>
          <w:p w14:paraId="507ECAEF" w14:textId="390802F9" w:rsidR="00795A2E" w:rsidRPr="00875046" w:rsidRDefault="00795A2E" w:rsidP="00001BC0">
            <w:pPr>
              <w:pStyle w:val="TableContents1"/>
              <w:keepNext/>
            </w:pPr>
            <w:r w:rsidRPr="00875046">
              <w:t>Periods when certain types of activity within suitable habitat for this species should be avoided or be subject to specific controls</w:t>
            </w:r>
          </w:p>
        </w:tc>
        <w:tc>
          <w:tcPr>
            <w:tcW w:w="315"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2B3C1AAD" w14:textId="77777777" w:rsidR="00795A2E" w:rsidRPr="00875046" w:rsidRDefault="00795A2E" w:rsidP="00001BC0">
            <w:pPr>
              <w:keepNext/>
            </w:pPr>
          </w:p>
        </w:tc>
        <w:tc>
          <w:tcPr>
            <w:tcW w:w="330"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3BD82F3F" w14:textId="77777777" w:rsidR="00795A2E" w:rsidRPr="00875046" w:rsidRDefault="00795A2E" w:rsidP="00001BC0">
            <w:pPr>
              <w:keepNext/>
            </w:pPr>
          </w:p>
        </w:tc>
        <w:tc>
          <w:tcPr>
            <w:tcW w:w="405"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6F9959E7" w14:textId="77777777" w:rsidR="00795A2E" w:rsidRPr="00875046" w:rsidRDefault="00795A2E" w:rsidP="00001BC0">
            <w:pPr>
              <w:keepNext/>
            </w:pPr>
          </w:p>
        </w:tc>
        <w:tc>
          <w:tcPr>
            <w:tcW w:w="344"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691AE0D6" w14:textId="77777777" w:rsidR="00795A2E" w:rsidRPr="00875046" w:rsidRDefault="00795A2E" w:rsidP="00001BC0">
            <w:pPr>
              <w:keepNext/>
            </w:pPr>
          </w:p>
        </w:tc>
        <w:tc>
          <w:tcPr>
            <w:tcW w:w="405"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47305D90" w14:textId="77777777" w:rsidR="00795A2E" w:rsidRPr="00875046" w:rsidRDefault="00795A2E" w:rsidP="00001BC0">
            <w:pPr>
              <w:keepNext/>
            </w:pPr>
          </w:p>
        </w:tc>
        <w:tc>
          <w:tcPr>
            <w:tcW w:w="315"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258245C4" w14:textId="77777777" w:rsidR="00795A2E" w:rsidRPr="00875046" w:rsidRDefault="00795A2E" w:rsidP="00001BC0">
            <w:pPr>
              <w:keepNext/>
            </w:pPr>
          </w:p>
        </w:tc>
        <w:tc>
          <w:tcPr>
            <w:tcW w:w="315"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11BB2BA0" w14:textId="77777777" w:rsidR="00795A2E" w:rsidRPr="00875046" w:rsidRDefault="00795A2E" w:rsidP="00001BC0">
            <w:pPr>
              <w:keepNext/>
            </w:pPr>
          </w:p>
        </w:tc>
        <w:tc>
          <w:tcPr>
            <w:tcW w:w="344"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54854E2C" w14:textId="77777777" w:rsidR="00795A2E" w:rsidRPr="00875046" w:rsidRDefault="00795A2E" w:rsidP="00001BC0">
            <w:pPr>
              <w:keepNext/>
            </w:pPr>
          </w:p>
        </w:tc>
        <w:tc>
          <w:tcPr>
            <w:tcW w:w="330"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1914DEE7" w14:textId="77777777" w:rsidR="00795A2E" w:rsidRPr="00875046" w:rsidRDefault="00795A2E" w:rsidP="00001BC0">
            <w:pPr>
              <w:keepNext/>
            </w:pPr>
          </w:p>
        </w:tc>
        <w:tc>
          <w:tcPr>
            <w:tcW w:w="362"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50B8137E" w14:textId="77777777" w:rsidR="00795A2E" w:rsidRPr="00875046" w:rsidRDefault="00795A2E" w:rsidP="00001BC0">
            <w:pPr>
              <w:keepNext/>
            </w:pPr>
          </w:p>
        </w:tc>
        <w:tc>
          <w:tcPr>
            <w:tcW w:w="359"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40D09EDE" w14:textId="77777777" w:rsidR="00795A2E" w:rsidRPr="00875046" w:rsidRDefault="00795A2E" w:rsidP="00001BC0">
            <w:pPr>
              <w:keepNext/>
            </w:pPr>
          </w:p>
        </w:tc>
        <w:tc>
          <w:tcPr>
            <w:tcW w:w="352" w:type="dxa"/>
            <w:tcBorders>
              <w:top w:val="single" w:sz="8" w:space="0" w:color="FFFFFF" w:themeColor="background1"/>
              <w:left w:val="single" w:sz="8" w:space="0" w:color="F3F2E9"/>
              <w:bottom w:val="single" w:sz="8" w:space="0" w:color="F3F2E9"/>
              <w:right w:val="single" w:sz="8" w:space="0" w:color="F3F2E9"/>
            </w:tcBorders>
            <w:shd w:val="clear" w:color="auto" w:fill="F4B083" w:themeFill="accent2" w:themeFillTint="99"/>
          </w:tcPr>
          <w:p w14:paraId="1E6B792D" w14:textId="77777777" w:rsidR="00795A2E" w:rsidRPr="00875046" w:rsidRDefault="00795A2E" w:rsidP="00001BC0">
            <w:pPr>
              <w:keepNext/>
            </w:pPr>
          </w:p>
        </w:tc>
      </w:tr>
    </w:tbl>
    <w:p w14:paraId="2D6650EF" w14:textId="77777777" w:rsidR="00857E17" w:rsidRDefault="00857E17" w:rsidP="006F37F3"/>
    <w:tbl>
      <w:tblPr>
        <w:tblStyle w:val="TableGrid"/>
        <w:tblW w:w="102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700"/>
        <w:gridCol w:w="4592"/>
        <w:gridCol w:w="3914"/>
      </w:tblGrid>
      <w:tr w:rsidR="00374BF7" w:rsidRPr="00297C84" w14:paraId="620ABC22" w14:textId="7867D539" w:rsidTr="00875046">
        <w:tc>
          <w:tcPr>
            <w:tcW w:w="10206" w:type="dxa"/>
            <w:gridSpan w:val="3"/>
            <w:shd w:val="clear" w:color="auto" w:fill="C9C39F"/>
          </w:tcPr>
          <w:p w14:paraId="426BF0B4" w14:textId="19715457" w:rsidR="00374BF7" w:rsidRPr="00875046" w:rsidRDefault="00374BF7" w:rsidP="004A5490">
            <w:pPr>
              <w:pStyle w:val="TableTitle2"/>
              <w:numPr>
                <w:ilvl w:val="0"/>
                <w:numId w:val="10"/>
              </w:numPr>
            </w:pPr>
            <w:r w:rsidRPr="00875046">
              <w:t>Enhancement Opportunities</w:t>
            </w:r>
          </w:p>
        </w:tc>
      </w:tr>
      <w:tr w:rsidR="00374BF7" w:rsidRPr="00297C84" w14:paraId="4CF9C4FE" w14:textId="41FE131D" w:rsidTr="0009456A">
        <w:tc>
          <w:tcPr>
            <w:tcW w:w="1700" w:type="dxa"/>
            <w:shd w:val="clear" w:color="auto" w:fill="DDD9C3"/>
          </w:tcPr>
          <w:p w14:paraId="041AFD1D" w14:textId="38AF754B" w:rsidR="00374BF7" w:rsidRPr="00875046" w:rsidRDefault="00374BF7" w:rsidP="005D1412">
            <w:pPr>
              <w:pStyle w:val="TableHeading1"/>
            </w:pPr>
            <w:r w:rsidRPr="00875046">
              <w:t>Feature</w:t>
            </w:r>
          </w:p>
        </w:tc>
        <w:tc>
          <w:tcPr>
            <w:tcW w:w="4592" w:type="dxa"/>
            <w:tcBorders>
              <w:bottom w:val="single" w:sz="6" w:space="0" w:color="F3F2E9"/>
            </w:tcBorders>
            <w:shd w:val="clear" w:color="auto" w:fill="DDD9C3"/>
          </w:tcPr>
          <w:p w14:paraId="1A6CEFB2" w14:textId="415BBDFD" w:rsidR="00374BF7" w:rsidRPr="00875046" w:rsidRDefault="00374BF7" w:rsidP="005D1412">
            <w:pPr>
              <w:pStyle w:val="TableHeading1"/>
            </w:pPr>
            <w:r w:rsidRPr="00875046">
              <w:t>Enhancement</w:t>
            </w:r>
          </w:p>
        </w:tc>
        <w:tc>
          <w:tcPr>
            <w:tcW w:w="3914" w:type="dxa"/>
            <w:tcBorders>
              <w:bottom w:val="single" w:sz="6" w:space="0" w:color="F3F2E9"/>
            </w:tcBorders>
            <w:shd w:val="clear" w:color="auto" w:fill="DDD9C3"/>
          </w:tcPr>
          <w:p w14:paraId="4B3024B0" w14:textId="20A15886" w:rsidR="00374BF7" w:rsidRPr="00875046" w:rsidRDefault="00374BF7" w:rsidP="005D1412">
            <w:pPr>
              <w:pStyle w:val="TableHeading1"/>
            </w:pPr>
            <w:r w:rsidRPr="00875046">
              <w:t>Benefit</w:t>
            </w:r>
          </w:p>
        </w:tc>
      </w:tr>
      <w:tr w:rsidR="00D61A94" w:rsidRPr="00875046" w14:paraId="4F31B6FB" w14:textId="77777777" w:rsidTr="00F52B54">
        <w:tc>
          <w:tcPr>
            <w:tcW w:w="1700" w:type="dxa"/>
            <w:tcBorders>
              <w:right w:val="single" w:sz="6" w:space="0" w:color="F3F2E9"/>
            </w:tcBorders>
            <w:shd w:val="clear" w:color="auto" w:fill="F3F2E9"/>
          </w:tcPr>
          <w:p w14:paraId="12713909" w14:textId="77777777" w:rsidR="00D61A94" w:rsidRPr="00875046" w:rsidRDefault="00D61A94" w:rsidP="00F52B54">
            <w:pPr>
              <w:pStyle w:val="TableHeading3"/>
            </w:pPr>
            <w:r>
              <w:t>Invertebrates &amp; Flora</w:t>
            </w:r>
          </w:p>
        </w:tc>
        <w:tc>
          <w:tcPr>
            <w:tcW w:w="4592" w:type="dxa"/>
            <w:tcBorders>
              <w:top w:val="single" w:sz="6" w:space="0" w:color="F3F2E9"/>
              <w:left w:val="single" w:sz="6" w:space="0" w:color="F3F2E9"/>
              <w:bottom w:val="single" w:sz="6" w:space="0" w:color="F3F2E9"/>
              <w:right w:val="single" w:sz="6" w:space="0" w:color="F3F2E9"/>
            </w:tcBorders>
          </w:tcPr>
          <w:p w14:paraId="1CA5C306" w14:textId="63FAAE24" w:rsidR="00D61A94" w:rsidRPr="00875046" w:rsidRDefault="0009456A" w:rsidP="00F52B54">
            <w:pPr>
              <w:pStyle w:val="TableContents1"/>
            </w:pPr>
            <w:r>
              <w:t>Re-seed areas of bare ground and erosion repair with a locally appropriate species-rich grassland mix.</w:t>
            </w:r>
            <w:r w:rsidR="00F20E9B">
              <w:t xml:space="preserve"> Livestock should be excluded until established.</w:t>
            </w:r>
          </w:p>
        </w:tc>
        <w:tc>
          <w:tcPr>
            <w:tcW w:w="3914" w:type="dxa"/>
            <w:tcBorders>
              <w:top w:val="single" w:sz="6" w:space="0" w:color="F3F2E9"/>
              <w:left w:val="single" w:sz="6" w:space="0" w:color="F3F2E9"/>
              <w:bottom w:val="single" w:sz="6" w:space="0" w:color="F3F2E9"/>
              <w:right w:val="single" w:sz="6" w:space="0" w:color="F3F2E9"/>
            </w:tcBorders>
          </w:tcPr>
          <w:p w14:paraId="1E376BDD" w14:textId="0B610B82" w:rsidR="00D61A94" w:rsidRPr="00875046" w:rsidRDefault="0009456A" w:rsidP="00F52B54">
            <w:pPr>
              <w:pStyle w:val="TableContents1"/>
            </w:pPr>
            <w:r>
              <w:t>Improve botanical diversity with benefits for invertebrates through provision of wide range of larval food plants and variety of nectar sources.</w:t>
            </w:r>
          </w:p>
        </w:tc>
      </w:tr>
    </w:tbl>
    <w:p w14:paraId="594F37E4" w14:textId="77777777" w:rsidR="005D1412" w:rsidRDefault="005D1412" w:rsidP="00051D22">
      <w:pPr>
        <w:pStyle w:val="Heading1"/>
      </w:pPr>
    </w:p>
    <w:p w14:paraId="26B66EBA" w14:textId="5186F769" w:rsidR="00051D22" w:rsidRDefault="00051D22">
      <w:r>
        <w:br w:type="page"/>
      </w:r>
    </w:p>
    <w:tbl>
      <w:tblPr>
        <w:tblStyle w:val="TableGrid"/>
        <w:tblW w:w="1019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45"/>
        <w:gridCol w:w="5953"/>
        <w:gridCol w:w="2693"/>
      </w:tblGrid>
      <w:tr w:rsidR="00F26CED" w14:paraId="09AC2FB0" w14:textId="77777777" w:rsidTr="008555AB">
        <w:trPr>
          <w:tblHeader/>
        </w:trPr>
        <w:tc>
          <w:tcPr>
            <w:tcW w:w="10191" w:type="dxa"/>
            <w:gridSpan w:val="3"/>
            <w:shd w:val="clear" w:color="auto" w:fill="C9C39F"/>
          </w:tcPr>
          <w:p w14:paraId="255A0630" w14:textId="77777777" w:rsidR="00F26CED" w:rsidRDefault="00F26CED" w:rsidP="00F26CED">
            <w:pPr>
              <w:pStyle w:val="AppTableTitle"/>
            </w:pPr>
            <w:r>
              <w:t>Appendix 1: legal protection and statuses</w:t>
            </w:r>
          </w:p>
        </w:tc>
      </w:tr>
      <w:tr w:rsidR="00F26CED" w14:paraId="74EEF36E" w14:textId="77777777" w:rsidTr="008555AB">
        <w:trPr>
          <w:tblHeader/>
        </w:trPr>
        <w:tc>
          <w:tcPr>
            <w:tcW w:w="1545" w:type="dxa"/>
            <w:shd w:val="clear" w:color="auto" w:fill="DDD9C3"/>
          </w:tcPr>
          <w:p w14:paraId="2DAE3B05" w14:textId="77777777" w:rsidR="00F26CED" w:rsidRDefault="00F26CED" w:rsidP="00E66C46">
            <w:pPr>
              <w:pStyle w:val="TableHeading1"/>
            </w:pPr>
            <w:r>
              <w:t>Feature</w:t>
            </w:r>
          </w:p>
        </w:tc>
        <w:tc>
          <w:tcPr>
            <w:tcW w:w="5953" w:type="dxa"/>
            <w:tcBorders>
              <w:bottom w:val="single" w:sz="6" w:space="0" w:color="F3F2E9"/>
            </w:tcBorders>
            <w:shd w:val="clear" w:color="auto" w:fill="DDD9C3"/>
          </w:tcPr>
          <w:p w14:paraId="101AFE9E" w14:textId="77777777" w:rsidR="00F26CED" w:rsidRDefault="00F26CED" w:rsidP="00E66C46">
            <w:pPr>
              <w:pStyle w:val="TableHeading1"/>
            </w:pPr>
            <w:r>
              <w:t>Protection / Status</w:t>
            </w:r>
          </w:p>
        </w:tc>
        <w:tc>
          <w:tcPr>
            <w:tcW w:w="2693" w:type="dxa"/>
            <w:tcBorders>
              <w:bottom w:val="single" w:sz="6" w:space="0" w:color="F3F2E9"/>
            </w:tcBorders>
            <w:shd w:val="clear" w:color="auto" w:fill="DDD9C3"/>
          </w:tcPr>
          <w:p w14:paraId="76A6B808" w14:textId="77777777" w:rsidR="00F26CED" w:rsidRDefault="00F26CED" w:rsidP="00E66C46">
            <w:pPr>
              <w:pStyle w:val="TableHeading1"/>
            </w:pPr>
            <w:r>
              <w:t>Relevant Legislation / source</w:t>
            </w:r>
          </w:p>
        </w:tc>
      </w:tr>
      <w:tr w:rsidR="00F26CED" w14:paraId="57B41C5A" w14:textId="77777777" w:rsidTr="008555AB">
        <w:trPr>
          <w:tblHeader/>
        </w:trPr>
        <w:tc>
          <w:tcPr>
            <w:tcW w:w="10191" w:type="dxa"/>
            <w:gridSpan w:val="3"/>
            <w:tcBorders>
              <w:right w:val="single" w:sz="6" w:space="0" w:color="F3F2E9"/>
            </w:tcBorders>
            <w:shd w:val="clear" w:color="auto" w:fill="DDD9C3"/>
          </w:tcPr>
          <w:p w14:paraId="0DFDABCA" w14:textId="77777777" w:rsidR="00F26CED" w:rsidRPr="00E97F46" w:rsidRDefault="00F26CED" w:rsidP="00E66C46">
            <w:pPr>
              <w:pStyle w:val="TableHeading2"/>
            </w:pPr>
            <w:r>
              <w:t>ecologically Designated sites</w:t>
            </w:r>
          </w:p>
        </w:tc>
      </w:tr>
      <w:tr w:rsidR="00F26CED" w14:paraId="4F05F7BB" w14:textId="77777777" w:rsidTr="00823A25">
        <w:tc>
          <w:tcPr>
            <w:tcW w:w="1545" w:type="dxa"/>
            <w:tcBorders>
              <w:right w:val="single" w:sz="6" w:space="0" w:color="F3F2E9"/>
            </w:tcBorders>
            <w:shd w:val="clear" w:color="auto" w:fill="F3F2E9"/>
          </w:tcPr>
          <w:p w14:paraId="33B09CD6" w14:textId="12380AB0" w:rsidR="00F26CED" w:rsidRDefault="00F26CED" w:rsidP="00E66C46">
            <w:pPr>
              <w:pStyle w:val="TableHeading3"/>
            </w:pPr>
            <w:r>
              <w:t xml:space="preserve">Special Area </w:t>
            </w:r>
            <w:r w:rsidR="008555AB">
              <w:t>of</w:t>
            </w:r>
            <w:r>
              <w:t xml:space="preserve"> Conservation (SAC)</w:t>
            </w:r>
          </w:p>
        </w:tc>
        <w:tc>
          <w:tcPr>
            <w:tcW w:w="5953" w:type="dxa"/>
            <w:tcBorders>
              <w:top w:val="single" w:sz="6" w:space="0" w:color="F3F2E9"/>
              <w:left w:val="single" w:sz="6" w:space="0" w:color="F3F2E9"/>
              <w:bottom w:val="single" w:sz="6" w:space="0" w:color="F3F2E9"/>
              <w:right w:val="single" w:sz="6" w:space="0" w:color="F3F2E9"/>
            </w:tcBorders>
          </w:tcPr>
          <w:p w14:paraId="5C1B4A23" w14:textId="770EC2A1" w:rsidR="00F26CED" w:rsidRDefault="00F26CED" w:rsidP="008555AB">
            <w:pPr>
              <w:pStyle w:val="TableContents1"/>
            </w:pPr>
            <w:r>
              <w:t>Selected to protect species and habitats listed on Annex I and II of the Habitats Directive.</w:t>
            </w:r>
            <w:r w:rsidR="008555AB">
              <w:t xml:space="preserve"> </w:t>
            </w:r>
            <w:r>
              <w:t>A</w:t>
            </w:r>
            <w:r w:rsidRPr="00647C4A">
              <w:t xml:space="preserve">n </w:t>
            </w:r>
            <w:r>
              <w:t>‘</w:t>
            </w:r>
            <w:r w:rsidR="008555AB">
              <w:t>A</w:t>
            </w:r>
            <w:r w:rsidRPr="00647C4A">
              <w:t xml:space="preserve">ppropriate </w:t>
            </w:r>
            <w:r w:rsidR="008555AB">
              <w:t>A</w:t>
            </w:r>
            <w:r w:rsidRPr="00647C4A">
              <w:t>ssessment</w:t>
            </w:r>
            <w:r>
              <w:t>’ is required</w:t>
            </w:r>
            <w:r w:rsidRPr="00647C4A">
              <w:t xml:space="preserve"> for plans or projects likely to have a significant effect on a SAC. A plan or project </w:t>
            </w:r>
            <w:r>
              <w:t>with a likely significant effect</w:t>
            </w:r>
            <w:r w:rsidRPr="00647C4A">
              <w:t xml:space="preserve">, </w:t>
            </w:r>
            <w:r>
              <w:t xml:space="preserve">with no </w:t>
            </w:r>
            <w:r w:rsidRPr="00647C4A">
              <w:t>alternative solution, can only be undertaken if it is for imperative reasons of overriding public interest (IROPI).</w:t>
            </w:r>
          </w:p>
        </w:tc>
        <w:tc>
          <w:tcPr>
            <w:tcW w:w="2693" w:type="dxa"/>
            <w:tcBorders>
              <w:top w:val="single" w:sz="6" w:space="0" w:color="F3F2E9"/>
              <w:left w:val="single" w:sz="6" w:space="0" w:color="F3F2E9"/>
              <w:bottom w:val="single" w:sz="6" w:space="0" w:color="F3F2E9"/>
              <w:right w:val="single" w:sz="6" w:space="0" w:color="F3F2E9"/>
            </w:tcBorders>
          </w:tcPr>
          <w:p w14:paraId="1DF805DF" w14:textId="383E70B6" w:rsidR="00F26CED" w:rsidRDefault="00F26CED" w:rsidP="00E66C46">
            <w:pPr>
              <w:pStyle w:val="TableContents1"/>
            </w:pPr>
            <w:r w:rsidRPr="00E97F46">
              <w:t xml:space="preserve">Conservation of Habitats </w:t>
            </w:r>
            <w:r w:rsidR="00B16F98">
              <w:t>&amp;</w:t>
            </w:r>
            <w:r w:rsidRPr="00E97F46">
              <w:t xml:space="preserve"> Species Regulations 2017</w:t>
            </w:r>
            <w:r w:rsidR="00B16F98">
              <w:t xml:space="preserve"> (as amended)</w:t>
            </w:r>
          </w:p>
        </w:tc>
      </w:tr>
      <w:tr w:rsidR="00F26CED" w14:paraId="2E90B334" w14:textId="77777777" w:rsidTr="00823A25">
        <w:tc>
          <w:tcPr>
            <w:tcW w:w="1545" w:type="dxa"/>
            <w:tcBorders>
              <w:right w:val="single" w:sz="6" w:space="0" w:color="F3F2E9"/>
            </w:tcBorders>
            <w:shd w:val="clear" w:color="auto" w:fill="F3F2E9"/>
          </w:tcPr>
          <w:p w14:paraId="32FD91DB" w14:textId="77777777" w:rsidR="00F26CED" w:rsidRDefault="00F26CED" w:rsidP="00E66C46">
            <w:pPr>
              <w:pStyle w:val="TableHeading3"/>
            </w:pPr>
            <w:r>
              <w:t>Special Protection Area (SPA)</w:t>
            </w:r>
          </w:p>
        </w:tc>
        <w:tc>
          <w:tcPr>
            <w:tcW w:w="5953" w:type="dxa"/>
            <w:tcBorders>
              <w:top w:val="single" w:sz="6" w:space="0" w:color="F3F2E9"/>
              <w:left w:val="single" w:sz="6" w:space="0" w:color="F3F2E9"/>
              <w:bottom w:val="single" w:sz="6" w:space="0" w:color="F3F2E9"/>
              <w:right w:val="single" w:sz="6" w:space="0" w:color="F3F2E9"/>
            </w:tcBorders>
          </w:tcPr>
          <w:p w14:paraId="01A13771" w14:textId="73DD5961" w:rsidR="00F26CED" w:rsidRDefault="00F26CED" w:rsidP="008555AB">
            <w:pPr>
              <w:pStyle w:val="TableContents1"/>
            </w:pPr>
            <w:r>
              <w:t>Selected to protect birds listed in Annex I of the Birds Directive, or certain migratory bird assemblages.</w:t>
            </w:r>
            <w:r w:rsidR="008555AB">
              <w:t xml:space="preserve"> </w:t>
            </w:r>
            <w:r>
              <w:t>A</w:t>
            </w:r>
            <w:r w:rsidRPr="00647C4A">
              <w:t xml:space="preserve">n </w:t>
            </w:r>
            <w:r>
              <w:t>‘</w:t>
            </w:r>
            <w:r w:rsidR="008555AB">
              <w:t>A</w:t>
            </w:r>
            <w:r w:rsidRPr="00647C4A">
              <w:t xml:space="preserve">ppropriate </w:t>
            </w:r>
            <w:r w:rsidR="008555AB">
              <w:t>A</w:t>
            </w:r>
            <w:r w:rsidRPr="00647C4A">
              <w:t>ssessment</w:t>
            </w:r>
            <w:r>
              <w:t>’ is required</w:t>
            </w:r>
            <w:r w:rsidRPr="00647C4A">
              <w:t xml:space="preserve"> for plans or projects likely to have a significant effect on a </w:t>
            </w:r>
            <w:r>
              <w:t>SPA</w:t>
            </w:r>
            <w:r w:rsidRPr="00647C4A">
              <w:t xml:space="preserve">. A plan or project </w:t>
            </w:r>
            <w:r>
              <w:t>with a likely significant effect</w:t>
            </w:r>
            <w:r w:rsidRPr="00647C4A">
              <w:t xml:space="preserve">, </w:t>
            </w:r>
            <w:r>
              <w:t xml:space="preserve">with no </w:t>
            </w:r>
            <w:r w:rsidRPr="00647C4A">
              <w:t>alternative solution, can only be undertaken if it is for imperative reasons of overriding public interest (IROPI).</w:t>
            </w:r>
          </w:p>
        </w:tc>
        <w:tc>
          <w:tcPr>
            <w:tcW w:w="2693" w:type="dxa"/>
            <w:tcBorders>
              <w:top w:val="single" w:sz="6" w:space="0" w:color="F3F2E9"/>
              <w:left w:val="single" w:sz="6" w:space="0" w:color="F3F2E9"/>
              <w:bottom w:val="single" w:sz="6" w:space="0" w:color="F3F2E9"/>
              <w:right w:val="single" w:sz="6" w:space="0" w:color="F3F2E9"/>
            </w:tcBorders>
          </w:tcPr>
          <w:p w14:paraId="20D88C72" w14:textId="4E76BD60" w:rsidR="00F26CED" w:rsidRPr="00E97F46" w:rsidRDefault="00B16F98" w:rsidP="00E66C46">
            <w:pPr>
              <w:pStyle w:val="TableContents1"/>
            </w:pPr>
            <w:r w:rsidRPr="00E97F46">
              <w:t xml:space="preserve">Conservation of Habitats </w:t>
            </w:r>
            <w:r>
              <w:t>&amp;</w:t>
            </w:r>
            <w:r w:rsidRPr="00E97F46">
              <w:t xml:space="preserve"> Species Regulations 2017</w:t>
            </w:r>
            <w:r>
              <w:t xml:space="preserve"> (as amended)</w:t>
            </w:r>
          </w:p>
        </w:tc>
      </w:tr>
      <w:tr w:rsidR="00F26CED" w14:paraId="293D5168" w14:textId="77777777" w:rsidTr="00823A25">
        <w:tc>
          <w:tcPr>
            <w:tcW w:w="1545" w:type="dxa"/>
            <w:tcBorders>
              <w:right w:val="single" w:sz="6" w:space="0" w:color="F3F2E9"/>
            </w:tcBorders>
            <w:shd w:val="clear" w:color="auto" w:fill="F3F2E9"/>
          </w:tcPr>
          <w:p w14:paraId="0037A34E" w14:textId="77777777" w:rsidR="00F26CED" w:rsidRDefault="00F26CED" w:rsidP="00E66C46">
            <w:pPr>
              <w:pStyle w:val="TableHeading3"/>
            </w:pPr>
            <w:r>
              <w:t>National Nature Reserve (NNR)</w:t>
            </w:r>
          </w:p>
        </w:tc>
        <w:tc>
          <w:tcPr>
            <w:tcW w:w="5953" w:type="dxa"/>
            <w:tcBorders>
              <w:top w:val="single" w:sz="6" w:space="0" w:color="F3F2E9"/>
              <w:left w:val="single" w:sz="6" w:space="0" w:color="F3F2E9"/>
              <w:bottom w:val="single" w:sz="6" w:space="0" w:color="F3F2E9"/>
              <w:right w:val="single" w:sz="6" w:space="0" w:color="F3F2E9"/>
            </w:tcBorders>
          </w:tcPr>
          <w:p w14:paraId="6CE6E8FF" w14:textId="4036B5BB" w:rsidR="00F26CED" w:rsidRDefault="00F26CED" w:rsidP="009346FB">
            <w:pPr>
              <w:pStyle w:val="TableContents1"/>
            </w:pPr>
            <w:r w:rsidRPr="000B1EF4">
              <w:t xml:space="preserve">An NNR is an </w:t>
            </w:r>
            <w:r>
              <w:t xml:space="preserve">area </w:t>
            </w:r>
            <w:r w:rsidRPr="000B1EF4">
              <w:t xml:space="preserve">which </w:t>
            </w:r>
            <w:r>
              <w:t xml:space="preserve">supports one of the best </w:t>
            </w:r>
            <w:r w:rsidRPr="000B1EF4">
              <w:t xml:space="preserve">examples of a particular habitat </w:t>
            </w:r>
            <w:r>
              <w:t xml:space="preserve">in the nation. </w:t>
            </w:r>
            <w:r w:rsidRPr="000B1EF4">
              <w:t>NNR</w:t>
            </w:r>
            <w:r>
              <w:t>s</w:t>
            </w:r>
            <w:r w:rsidRPr="000B1EF4">
              <w:t xml:space="preserve"> </w:t>
            </w:r>
            <w:r>
              <w:t>are</w:t>
            </w:r>
            <w:r w:rsidRPr="000B1EF4">
              <w:t xml:space="preserve"> given strict protection against damaging operations, and any such operations must in be authorised by the designating body</w:t>
            </w:r>
            <w:r>
              <w:t xml:space="preserve"> (Natural England)</w:t>
            </w:r>
            <w:r w:rsidRPr="000B1EF4">
              <w:t>.</w:t>
            </w:r>
            <w:r>
              <w:t xml:space="preserve"> NNRs must be managed for the purpose of research and study and / or for the preservation of such special features.</w:t>
            </w:r>
          </w:p>
        </w:tc>
        <w:tc>
          <w:tcPr>
            <w:tcW w:w="2693" w:type="dxa"/>
            <w:tcBorders>
              <w:top w:val="single" w:sz="6" w:space="0" w:color="F3F2E9"/>
              <w:left w:val="single" w:sz="6" w:space="0" w:color="F3F2E9"/>
              <w:bottom w:val="single" w:sz="6" w:space="0" w:color="F3F2E9"/>
              <w:right w:val="single" w:sz="6" w:space="0" w:color="F3F2E9"/>
            </w:tcBorders>
          </w:tcPr>
          <w:p w14:paraId="71857DF0" w14:textId="0ED5BE2A" w:rsidR="00F26CED" w:rsidRPr="00E97F46" w:rsidRDefault="00F26CED" w:rsidP="00E66C46">
            <w:pPr>
              <w:pStyle w:val="TableContents1"/>
            </w:pPr>
            <w:r>
              <w:t xml:space="preserve">National Parks </w:t>
            </w:r>
            <w:r w:rsidR="008555AB">
              <w:t>&amp;</w:t>
            </w:r>
            <w:r>
              <w:t xml:space="preserve"> Access to the Countryside Act (1949)</w:t>
            </w:r>
            <w:r w:rsidR="008555AB">
              <w:t xml:space="preserve">; </w:t>
            </w:r>
            <w:r w:rsidR="008555AB" w:rsidRPr="00E97F46">
              <w:t xml:space="preserve">Wildlife </w:t>
            </w:r>
            <w:r w:rsidR="008555AB">
              <w:t>&amp;</w:t>
            </w:r>
            <w:r w:rsidR="008555AB" w:rsidRPr="00E97F46">
              <w:t xml:space="preserve"> Countryside Act 1981</w:t>
            </w:r>
            <w:r w:rsidR="008555AB">
              <w:t xml:space="preserve"> (as </w:t>
            </w:r>
            <w:r w:rsidR="008555AB" w:rsidRPr="00E97F46">
              <w:t>amended)</w:t>
            </w:r>
          </w:p>
        </w:tc>
      </w:tr>
      <w:tr w:rsidR="00F26CED" w14:paraId="3CA094B6" w14:textId="77777777" w:rsidTr="00823A25">
        <w:tc>
          <w:tcPr>
            <w:tcW w:w="1545" w:type="dxa"/>
            <w:tcBorders>
              <w:right w:val="single" w:sz="6" w:space="0" w:color="F3F2E9"/>
            </w:tcBorders>
            <w:shd w:val="clear" w:color="auto" w:fill="F3F2E9"/>
          </w:tcPr>
          <w:p w14:paraId="3068C7F1" w14:textId="77777777" w:rsidR="00F26CED" w:rsidRDefault="00F26CED" w:rsidP="00E66C46">
            <w:pPr>
              <w:pStyle w:val="TableHeading3"/>
            </w:pPr>
            <w:r>
              <w:t>Sites of Special Scientific Interest (SSSI)</w:t>
            </w:r>
          </w:p>
        </w:tc>
        <w:tc>
          <w:tcPr>
            <w:tcW w:w="5953" w:type="dxa"/>
            <w:tcBorders>
              <w:top w:val="single" w:sz="6" w:space="0" w:color="F3F2E9"/>
              <w:left w:val="single" w:sz="6" w:space="0" w:color="F3F2E9"/>
              <w:bottom w:val="single" w:sz="6" w:space="0" w:color="F3F2E9"/>
              <w:right w:val="single" w:sz="6" w:space="0" w:color="F3F2E9"/>
            </w:tcBorders>
          </w:tcPr>
          <w:p w14:paraId="76823281" w14:textId="34E0EF4A" w:rsidR="00F26CED" w:rsidRDefault="00F26CED" w:rsidP="009346FB">
            <w:pPr>
              <w:pStyle w:val="TableContents1"/>
            </w:pPr>
            <w:r>
              <w:t>Designated areas of special interest for their flora, fauna geological or physiographical features.</w:t>
            </w:r>
            <w:r w:rsidR="009346FB">
              <w:t xml:space="preserve"> </w:t>
            </w:r>
            <w:r>
              <w:t>Fully protected against intentional or reckless damage, disturbance or destruction. Certain activities that may likely damage a SSSI may only be carried out with consent from Natural England.</w:t>
            </w:r>
            <w:r w:rsidR="009346FB">
              <w:t xml:space="preserve"> </w:t>
            </w:r>
            <w:r>
              <w:t xml:space="preserve">Public bodies are not allowed to carry out damaging activities without notifying Natural </w:t>
            </w:r>
            <w:r w:rsidR="009346FB">
              <w:t>England and</w:t>
            </w:r>
            <w:r>
              <w:t xml:space="preserve"> must minimise damage and / or restore the SSSI to its previous state.</w:t>
            </w:r>
            <w:r w:rsidR="009346FB">
              <w:t xml:space="preserve"> </w:t>
            </w:r>
            <w:r>
              <w:t>Statutory authorities have a duty to further the conservation of SSSIs and must consult with Natural England where they propose activities that could affect a SSSI.</w:t>
            </w:r>
          </w:p>
        </w:tc>
        <w:tc>
          <w:tcPr>
            <w:tcW w:w="2693" w:type="dxa"/>
            <w:tcBorders>
              <w:top w:val="single" w:sz="6" w:space="0" w:color="F3F2E9"/>
              <w:left w:val="single" w:sz="6" w:space="0" w:color="F3F2E9"/>
              <w:bottom w:val="single" w:sz="6" w:space="0" w:color="F3F2E9"/>
              <w:right w:val="single" w:sz="6" w:space="0" w:color="F3F2E9"/>
            </w:tcBorders>
          </w:tcPr>
          <w:p w14:paraId="7BD8862E" w14:textId="689340DE" w:rsidR="00F26CED" w:rsidRDefault="00F26CED" w:rsidP="00E66C46">
            <w:pPr>
              <w:pStyle w:val="TableContents1"/>
            </w:pPr>
            <w:r w:rsidRPr="00E97F46">
              <w:t xml:space="preserve">Wildlife </w:t>
            </w:r>
            <w:r w:rsidR="00B16F98">
              <w:t>&amp;</w:t>
            </w:r>
            <w:r w:rsidRPr="00E97F46">
              <w:t xml:space="preserve"> Countryside Act 1981</w:t>
            </w:r>
            <w:r w:rsidR="00B16F98">
              <w:t xml:space="preserve"> (as </w:t>
            </w:r>
            <w:r w:rsidRPr="00E97F46">
              <w:t>amended)</w:t>
            </w:r>
          </w:p>
        </w:tc>
      </w:tr>
      <w:tr w:rsidR="00F26CED" w14:paraId="49565EEB" w14:textId="77777777" w:rsidTr="00823A25">
        <w:tc>
          <w:tcPr>
            <w:tcW w:w="1545" w:type="dxa"/>
            <w:tcBorders>
              <w:right w:val="single" w:sz="6" w:space="0" w:color="F3F2E9"/>
            </w:tcBorders>
            <w:shd w:val="clear" w:color="auto" w:fill="F3F2E9"/>
          </w:tcPr>
          <w:p w14:paraId="7775E9A6" w14:textId="77777777" w:rsidR="00F26CED" w:rsidRDefault="00F26CED" w:rsidP="00E66C46">
            <w:pPr>
              <w:pStyle w:val="TableHeading3"/>
            </w:pPr>
            <w:r>
              <w:t>Local Nature Reserve (LNR)</w:t>
            </w:r>
          </w:p>
        </w:tc>
        <w:tc>
          <w:tcPr>
            <w:tcW w:w="5953" w:type="dxa"/>
            <w:tcBorders>
              <w:top w:val="single" w:sz="6" w:space="0" w:color="F3F2E9"/>
              <w:left w:val="single" w:sz="6" w:space="0" w:color="F3F2E9"/>
              <w:bottom w:val="single" w:sz="6" w:space="0" w:color="F3F2E9"/>
              <w:right w:val="single" w:sz="6" w:space="0" w:color="F3F2E9"/>
            </w:tcBorders>
          </w:tcPr>
          <w:p w14:paraId="5BB7CC01" w14:textId="3FD42CDA" w:rsidR="00F26CED" w:rsidRDefault="00F26CED" w:rsidP="009346FB">
            <w:pPr>
              <w:pStyle w:val="TableContents1"/>
            </w:pPr>
            <w:r>
              <w:t>Designated by Local Authorities through consultation with Natural England. LNRs may be given protection against damaging operations and have protections against development on and immediately around them.</w:t>
            </w:r>
            <w:r w:rsidR="009346FB">
              <w:t xml:space="preserve"> </w:t>
            </w:r>
          </w:p>
        </w:tc>
        <w:tc>
          <w:tcPr>
            <w:tcW w:w="2693" w:type="dxa"/>
            <w:tcBorders>
              <w:top w:val="single" w:sz="6" w:space="0" w:color="F3F2E9"/>
              <w:left w:val="single" w:sz="6" w:space="0" w:color="F3F2E9"/>
              <w:bottom w:val="single" w:sz="6" w:space="0" w:color="F3F2E9"/>
              <w:right w:val="single" w:sz="6" w:space="0" w:color="F3F2E9"/>
            </w:tcBorders>
          </w:tcPr>
          <w:p w14:paraId="351A3455" w14:textId="3BE186D3" w:rsidR="00F26CED" w:rsidRPr="00E97F46" w:rsidRDefault="00F26CED" w:rsidP="00E66C46">
            <w:pPr>
              <w:pStyle w:val="TableContents1"/>
            </w:pPr>
            <w:r>
              <w:t xml:space="preserve">National Parks </w:t>
            </w:r>
            <w:r w:rsidR="009346FB">
              <w:t>&amp;</w:t>
            </w:r>
            <w:r>
              <w:t xml:space="preserve"> Access to the Countryside Act (1949)</w:t>
            </w:r>
          </w:p>
        </w:tc>
      </w:tr>
      <w:tr w:rsidR="00F26CED" w14:paraId="23366905" w14:textId="77777777" w:rsidTr="00823A25">
        <w:tc>
          <w:tcPr>
            <w:tcW w:w="1545" w:type="dxa"/>
            <w:tcBorders>
              <w:right w:val="single" w:sz="6" w:space="0" w:color="F3F2E9"/>
            </w:tcBorders>
            <w:shd w:val="clear" w:color="auto" w:fill="F3F2E9"/>
          </w:tcPr>
          <w:p w14:paraId="11844680" w14:textId="77777777" w:rsidR="00F26CED" w:rsidRDefault="00F26CED" w:rsidP="00E66C46">
            <w:pPr>
              <w:pStyle w:val="TableHeading3"/>
            </w:pPr>
            <w:r>
              <w:t>County Wildlife Site (CWS)</w:t>
            </w:r>
          </w:p>
        </w:tc>
        <w:tc>
          <w:tcPr>
            <w:tcW w:w="5953" w:type="dxa"/>
            <w:tcBorders>
              <w:top w:val="single" w:sz="6" w:space="0" w:color="F3F2E9"/>
              <w:left w:val="single" w:sz="6" w:space="0" w:color="F3F2E9"/>
              <w:bottom w:val="single" w:sz="6" w:space="0" w:color="F3F2E9"/>
              <w:right w:val="single" w:sz="6" w:space="0" w:color="F3F2E9"/>
            </w:tcBorders>
          </w:tcPr>
          <w:p w14:paraId="1A9149E9" w14:textId="563B48E2" w:rsidR="00F26CED" w:rsidRDefault="00F26CED" w:rsidP="00E66C46">
            <w:pPr>
              <w:pStyle w:val="TableContents1"/>
            </w:pPr>
            <w:r>
              <w:t>In Cornwall, these are the most significant areas of semi-natural habitat outside of statutory protected sites. They are not legally protected</w:t>
            </w:r>
            <w:r w:rsidR="009346FB">
              <w:t>,</w:t>
            </w:r>
            <w:r>
              <w:t xml:space="preserve"> but through planning policy there is a presumption against development that would adversely affect </w:t>
            </w:r>
            <w:r w:rsidR="009346FB">
              <w:t xml:space="preserve">a </w:t>
            </w:r>
            <w:r>
              <w:t>CWS.</w:t>
            </w:r>
          </w:p>
        </w:tc>
        <w:tc>
          <w:tcPr>
            <w:tcW w:w="2693" w:type="dxa"/>
            <w:tcBorders>
              <w:top w:val="single" w:sz="6" w:space="0" w:color="F3F2E9"/>
              <w:left w:val="single" w:sz="6" w:space="0" w:color="F3F2E9"/>
              <w:bottom w:val="single" w:sz="6" w:space="0" w:color="F3F2E9"/>
              <w:right w:val="single" w:sz="6" w:space="0" w:color="F3F2E9"/>
            </w:tcBorders>
          </w:tcPr>
          <w:p w14:paraId="52CD25F7" w14:textId="742C6993" w:rsidR="00F26CED" w:rsidRPr="00E97F46" w:rsidRDefault="00F26CED" w:rsidP="00E66C46">
            <w:pPr>
              <w:pStyle w:val="TableContents1"/>
            </w:pPr>
            <w:r>
              <w:t>Cornwall Local Plan 2010 - 2030.</w:t>
            </w:r>
          </w:p>
        </w:tc>
      </w:tr>
      <w:tr w:rsidR="00F26CED" w14:paraId="1B800AEA" w14:textId="77777777" w:rsidTr="00823A25">
        <w:tc>
          <w:tcPr>
            <w:tcW w:w="10191" w:type="dxa"/>
            <w:gridSpan w:val="3"/>
            <w:tcBorders>
              <w:right w:val="single" w:sz="6" w:space="0" w:color="F3F2E9"/>
            </w:tcBorders>
            <w:shd w:val="clear" w:color="auto" w:fill="DDD9C3"/>
          </w:tcPr>
          <w:p w14:paraId="7967BB0E" w14:textId="77777777" w:rsidR="00F26CED" w:rsidRPr="000B24CA" w:rsidRDefault="00F26CED" w:rsidP="00E66C46">
            <w:pPr>
              <w:pStyle w:val="TableHeading2"/>
            </w:pPr>
            <w:r>
              <w:t>Notable habitats</w:t>
            </w:r>
          </w:p>
        </w:tc>
      </w:tr>
      <w:tr w:rsidR="00F26CED" w14:paraId="2406EB6F" w14:textId="77777777" w:rsidTr="00823A25">
        <w:tc>
          <w:tcPr>
            <w:tcW w:w="1545" w:type="dxa"/>
            <w:tcBorders>
              <w:right w:val="single" w:sz="6" w:space="0" w:color="F3F2E9"/>
            </w:tcBorders>
            <w:shd w:val="clear" w:color="auto" w:fill="F3F2E9"/>
          </w:tcPr>
          <w:p w14:paraId="1A2F6C2E" w14:textId="77777777" w:rsidR="00F26CED" w:rsidRDefault="00F26CED" w:rsidP="00E66C46">
            <w:pPr>
              <w:pStyle w:val="TableHeading3"/>
            </w:pPr>
            <w:r>
              <w:t xml:space="preserve">Habitats of Principal Importance (HPI) </w:t>
            </w:r>
          </w:p>
        </w:tc>
        <w:tc>
          <w:tcPr>
            <w:tcW w:w="5953" w:type="dxa"/>
            <w:tcBorders>
              <w:top w:val="single" w:sz="6" w:space="0" w:color="F3F2E9"/>
              <w:left w:val="single" w:sz="6" w:space="0" w:color="F3F2E9"/>
              <w:bottom w:val="single" w:sz="6" w:space="0" w:color="F3F2E9"/>
              <w:right w:val="single" w:sz="6" w:space="0" w:color="F3F2E9"/>
            </w:tcBorders>
          </w:tcPr>
          <w:p w14:paraId="2855EAE4" w14:textId="5DD5DEB1" w:rsidR="00F26CED" w:rsidRDefault="009346FB" w:rsidP="00E66C46">
            <w:pPr>
              <w:pStyle w:val="TableContents1"/>
            </w:pPr>
            <w:r>
              <w:t>The NERC Act, 2006 places a</w:t>
            </w:r>
            <w:r w:rsidR="00F26CED">
              <w:t xml:space="preserve"> </w:t>
            </w:r>
            <w:r w:rsidR="00F26CED" w:rsidRPr="000B24CA">
              <w:t>‘Biodiversity Duty’ on Government (including local authorities</w:t>
            </w:r>
            <w:r w:rsidR="00F26CED">
              <w:t xml:space="preserve"> and public bodies</w:t>
            </w:r>
            <w:r w:rsidR="00F26CED" w:rsidRPr="000B24CA">
              <w:t xml:space="preserve">) to have regard for </w:t>
            </w:r>
            <w:r>
              <w:t>HPIs</w:t>
            </w:r>
            <w:r w:rsidR="00F26CED" w:rsidRPr="000B24CA">
              <w:t xml:space="preserve"> in the execution of their functions and on the Secretary of State to further promote the conservation of these habitats.</w:t>
            </w:r>
          </w:p>
        </w:tc>
        <w:tc>
          <w:tcPr>
            <w:tcW w:w="2693" w:type="dxa"/>
            <w:tcBorders>
              <w:top w:val="single" w:sz="6" w:space="0" w:color="F3F2E9"/>
              <w:left w:val="single" w:sz="6" w:space="0" w:color="F3F2E9"/>
              <w:bottom w:val="single" w:sz="6" w:space="0" w:color="F3F2E9"/>
              <w:right w:val="single" w:sz="6" w:space="0" w:color="F3F2E9"/>
            </w:tcBorders>
          </w:tcPr>
          <w:p w14:paraId="0320FFED" w14:textId="1C70A38C" w:rsidR="00F26CED" w:rsidRDefault="008555AB" w:rsidP="00E66C46">
            <w:pPr>
              <w:pStyle w:val="TableContents1"/>
            </w:pPr>
            <w:r w:rsidRPr="000B24CA">
              <w:t xml:space="preserve">Natural Environment </w:t>
            </w:r>
            <w:r>
              <w:t xml:space="preserve">&amp; </w:t>
            </w:r>
            <w:r w:rsidRPr="000B24CA">
              <w:t>Rural Communities</w:t>
            </w:r>
            <w:r>
              <w:t xml:space="preserve"> </w:t>
            </w:r>
            <w:r w:rsidR="009346FB">
              <w:t xml:space="preserve">(NERC) </w:t>
            </w:r>
            <w:r w:rsidRPr="000B24CA">
              <w:t>Act 2006</w:t>
            </w:r>
          </w:p>
        </w:tc>
      </w:tr>
      <w:tr w:rsidR="00F26CED" w14:paraId="418C2C2B" w14:textId="77777777" w:rsidTr="00823A25">
        <w:tc>
          <w:tcPr>
            <w:tcW w:w="1545" w:type="dxa"/>
            <w:tcBorders>
              <w:right w:val="single" w:sz="6" w:space="0" w:color="F3F2E9"/>
            </w:tcBorders>
            <w:shd w:val="clear" w:color="auto" w:fill="F3F2E9"/>
          </w:tcPr>
          <w:p w14:paraId="3882CDFB" w14:textId="77777777" w:rsidR="00F26CED" w:rsidRDefault="00F26CED" w:rsidP="00E66C46">
            <w:pPr>
              <w:pStyle w:val="TableHeading3"/>
            </w:pPr>
            <w:r>
              <w:t>Ancient Woodland</w:t>
            </w:r>
          </w:p>
        </w:tc>
        <w:tc>
          <w:tcPr>
            <w:tcW w:w="5953" w:type="dxa"/>
            <w:tcBorders>
              <w:top w:val="single" w:sz="6" w:space="0" w:color="F3F2E9"/>
              <w:left w:val="single" w:sz="6" w:space="0" w:color="F3F2E9"/>
              <w:bottom w:val="single" w:sz="6" w:space="0" w:color="F3F2E9"/>
              <w:right w:val="single" w:sz="6" w:space="0" w:color="F3F2E9"/>
            </w:tcBorders>
          </w:tcPr>
          <w:p w14:paraId="0D24D9B3" w14:textId="28D578EA" w:rsidR="00F26CED" w:rsidRDefault="009346FB" w:rsidP="00E66C46">
            <w:pPr>
              <w:pStyle w:val="TableContents1"/>
            </w:pPr>
            <w:r>
              <w:t>Defined as a</w:t>
            </w:r>
            <w:r w:rsidR="00F26CED">
              <w:t>reas that have been under continuous woodland cover since 1600</w:t>
            </w:r>
            <w:r>
              <w:t xml:space="preserve">, including </w:t>
            </w:r>
            <w:r w:rsidR="00F26CED">
              <w:t>ancient semi-natural woodland and plantations on ancient woodland sites</w:t>
            </w:r>
            <w:r w:rsidR="00394A90">
              <w:t>. They are not legally protected, but through planning policy there is a presumption against development that would adversely affect an Ancient Woodland.</w:t>
            </w:r>
          </w:p>
        </w:tc>
        <w:tc>
          <w:tcPr>
            <w:tcW w:w="2693" w:type="dxa"/>
            <w:tcBorders>
              <w:top w:val="single" w:sz="6" w:space="0" w:color="F3F2E9"/>
              <w:left w:val="single" w:sz="6" w:space="0" w:color="F3F2E9"/>
              <w:bottom w:val="single" w:sz="6" w:space="0" w:color="F3F2E9"/>
              <w:right w:val="single" w:sz="6" w:space="0" w:color="F3F2E9"/>
            </w:tcBorders>
          </w:tcPr>
          <w:p w14:paraId="59C04E64" w14:textId="58732929" w:rsidR="00F26CED" w:rsidRPr="000B24CA" w:rsidRDefault="00394A90" w:rsidP="00E66C46">
            <w:pPr>
              <w:pStyle w:val="TableContents1"/>
            </w:pPr>
            <w:r>
              <w:t>National Planning Policy Framework (NPPF)</w:t>
            </w:r>
          </w:p>
        </w:tc>
      </w:tr>
      <w:tr w:rsidR="00F26CED" w14:paraId="1493F9A3" w14:textId="77777777" w:rsidTr="00823A25">
        <w:tc>
          <w:tcPr>
            <w:tcW w:w="10191" w:type="dxa"/>
            <w:gridSpan w:val="3"/>
            <w:tcBorders>
              <w:right w:val="single" w:sz="6" w:space="0" w:color="F3F2E9"/>
            </w:tcBorders>
            <w:shd w:val="clear" w:color="auto" w:fill="DDD9C3"/>
          </w:tcPr>
          <w:p w14:paraId="39873F4B" w14:textId="77777777" w:rsidR="00F26CED" w:rsidRPr="000B24CA" w:rsidRDefault="00F26CED" w:rsidP="00E66C46">
            <w:pPr>
              <w:pStyle w:val="TableHeading2"/>
            </w:pPr>
            <w:r>
              <w:t>Protected species</w:t>
            </w:r>
          </w:p>
        </w:tc>
      </w:tr>
      <w:tr w:rsidR="00F26CED" w14:paraId="7C6CB356" w14:textId="77777777" w:rsidTr="00823A25">
        <w:tc>
          <w:tcPr>
            <w:tcW w:w="1545" w:type="dxa"/>
            <w:tcBorders>
              <w:right w:val="single" w:sz="6" w:space="0" w:color="F3F2E9"/>
            </w:tcBorders>
            <w:shd w:val="clear" w:color="auto" w:fill="F3F2E9"/>
          </w:tcPr>
          <w:p w14:paraId="0BDCB072" w14:textId="77777777" w:rsidR="00F26CED" w:rsidRDefault="00F26CED" w:rsidP="00E66C46">
            <w:pPr>
              <w:pStyle w:val="TableHeading3"/>
            </w:pPr>
            <w:r>
              <w:t>Bats</w:t>
            </w:r>
          </w:p>
        </w:tc>
        <w:tc>
          <w:tcPr>
            <w:tcW w:w="5953" w:type="dxa"/>
            <w:tcBorders>
              <w:top w:val="single" w:sz="6" w:space="0" w:color="F3F2E9"/>
              <w:left w:val="single" w:sz="6" w:space="0" w:color="F3F2E9"/>
              <w:bottom w:val="single" w:sz="6" w:space="0" w:color="F3F2E9"/>
              <w:right w:val="single" w:sz="6" w:space="0" w:color="F3F2E9"/>
            </w:tcBorders>
          </w:tcPr>
          <w:p w14:paraId="2C69AACE" w14:textId="7DC79B5B" w:rsidR="00F26CED" w:rsidRDefault="00F26CED" w:rsidP="00E66C46">
            <w:pPr>
              <w:pStyle w:val="TableContents1"/>
            </w:pPr>
            <w:r>
              <w:t>Bats are E</w:t>
            </w:r>
            <w:r w:rsidR="001D79B0">
              <w:t xml:space="preserve">uropean </w:t>
            </w:r>
            <w:r>
              <w:t>P</w:t>
            </w:r>
            <w:r w:rsidR="001D79B0">
              <w:t xml:space="preserve">rotected </w:t>
            </w:r>
            <w:r>
              <w:t>S</w:t>
            </w:r>
            <w:r w:rsidR="001D79B0">
              <w:t>pecies (EPS)</w:t>
            </w:r>
            <w:r>
              <w:t xml:space="preserve"> and fully protected against killing, injury, disturbance, and against damage, destruction or obstruction of their resting places.</w:t>
            </w:r>
          </w:p>
        </w:tc>
        <w:tc>
          <w:tcPr>
            <w:tcW w:w="2693" w:type="dxa"/>
            <w:tcBorders>
              <w:top w:val="single" w:sz="6" w:space="0" w:color="F3F2E9"/>
              <w:left w:val="single" w:sz="6" w:space="0" w:color="F3F2E9"/>
              <w:bottom w:val="single" w:sz="6" w:space="0" w:color="F3F2E9"/>
              <w:right w:val="single" w:sz="6" w:space="0" w:color="F3F2E9"/>
            </w:tcBorders>
          </w:tcPr>
          <w:p w14:paraId="6CCA6CD0" w14:textId="28233580" w:rsidR="00F26CED" w:rsidRDefault="00F26CED" w:rsidP="00E66C46">
            <w:pPr>
              <w:pStyle w:val="TableContents1"/>
            </w:pPr>
            <w:r w:rsidRPr="00E97F46">
              <w:t xml:space="preserve">Conservation of Habitats &amp; Species Regulations </w:t>
            </w:r>
            <w:r>
              <w:t>(</w:t>
            </w:r>
            <w:r w:rsidRPr="00E97F46">
              <w:t>2017</w:t>
            </w:r>
            <w:r>
              <w:t>)</w:t>
            </w:r>
            <w:r w:rsidR="008555AB">
              <w:t>;</w:t>
            </w:r>
          </w:p>
          <w:p w14:paraId="74911201" w14:textId="2C79C1F3" w:rsidR="00F26CED" w:rsidRDefault="00F26CED" w:rsidP="00394A90">
            <w:pPr>
              <w:pStyle w:val="TableContents1"/>
            </w:pPr>
            <w:r w:rsidRPr="00E97F46">
              <w:t xml:space="preserve">Wildlife </w:t>
            </w:r>
            <w:r w:rsidR="008555AB">
              <w:t>&amp;</w:t>
            </w:r>
            <w:r w:rsidRPr="00E97F46">
              <w:t xml:space="preserve"> Countryside Act 1981 (as amended)</w:t>
            </w:r>
          </w:p>
        </w:tc>
      </w:tr>
      <w:tr w:rsidR="00F26CED" w14:paraId="1B8E4D07" w14:textId="77777777" w:rsidTr="00823A25">
        <w:tc>
          <w:tcPr>
            <w:tcW w:w="1545" w:type="dxa"/>
            <w:tcBorders>
              <w:right w:val="single" w:sz="6" w:space="0" w:color="F3F2E9"/>
            </w:tcBorders>
            <w:shd w:val="clear" w:color="auto" w:fill="F3F2E9"/>
          </w:tcPr>
          <w:p w14:paraId="7128D78F" w14:textId="77777777" w:rsidR="00F26CED" w:rsidRDefault="00F26CED" w:rsidP="00E66C46">
            <w:pPr>
              <w:pStyle w:val="TableHeading3"/>
            </w:pPr>
            <w:r>
              <w:t>Otter</w:t>
            </w:r>
          </w:p>
        </w:tc>
        <w:tc>
          <w:tcPr>
            <w:tcW w:w="5953" w:type="dxa"/>
            <w:tcBorders>
              <w:top w:val="single" w:sz="6" w:space="0" w:color="F3F2E9"/>
              <w:left w:val="single" w:sz="6" w:space="0" w:color="F3F2E9"/>
              <w:bottom w:val="single" w:sz="6" w:space="0" w:color="F3F2E9"/>
              <w:right w:val="single" w:sz="6" w:space="0" w:color="F3F2E9"/>
            </w:tcBorders>
          </w:tcPr>
          <w:p w14:paraId="46E289C0" w14:textId="7DC6D93C" w:rsidR="00F26CED" w:rsidRDefault="00F26CED" w:rsidP="00E66C46">
            <w:pPr>
              <w:pStyle w:val="TableContents1"/>
            </w:pPr>
            <w:r>
              <w:t>Otters are an EPS and fully protected against killing, injury, disturbance, and against damage, destruction or obstruction of their resting places.</w:t>
            </w:r>
          </w:p>
        </w:tc>
        <w:tc>
          <w:tcPr>
            <w:tcW w:w="2693" w:type="dxa"/>
            <w:tcBorders>
              <w:top w:val="single" w:sz="6" w:space="0" w:color="F3F2E9"/>
              <w:left w:val="single" w:sz="6" w:space="0" w:color="F3F2E9"/>
              <w:bottom w:val="single" w:sz="6" w:space="0" w:color="F3F2E9"/>
              <w:right w:val="single" w:sz="6" w:space="0" w:color="F3F2E9"/>
            </w:tcBorders>
          </w:tcPr>
          <w:p w14:paraId="0EF68402" w14:textId="77777777" w:rsidR="008555AB" w:rsidRDefault="008555AB" w:rsidP="008555AB">
            <w:pPr>
              <w:pStyle w:val="TableContents1"/>
            </w:pPr>
            <w:r w:rsidRPr="00E97F46">
              <w:t xml:space="preserve">Conservation of Habitats &amp; Species Regulations </w:t>
            </w:r>
            <w:r>
              <w:t>(</w:t>
            </w:r>
            <w:r w:rsidRPr="00E97F46">
              <w:t>2017</w:t>
            </w:r>
            <w:r>
              <w:t>);</w:t>
            </w:r>
          </w:p>
          <w:p w14:paraId="4643367E" w14:textId="6D9FF4A8" w:rsidR="00F26CED" w:rsidRPr="00E97F46" w:rsidRDefault="008555AB" w:rsidP="00394A90">
            <w:pPr>
              <w:pStyle w:val="TableContents1"/>
            </w:pPr>
            <w:r w:rsidRPr="00E97F46">
              <w:t xml:space="preserve">Wildlife </w:t>
            </w:r>
            <w:r>
              <w:t>&amp;</w:t>
            </w:r>
            <w:r w:rsidRPr="00E97F46">
              <w:t xml:space="preserve"> Countryside Act 1981 (as amended)</w:t>
            </w:r>
          </w:p>
        </w:tc>
      </w:tr>
      <w:tr w:rsidR="00F26CED" w14:paraId="2C8E4F12" w14:textId="77777777" w:rsidTr="00823A25">
        <w:tc>
          <w:tcPr>
            <w:tcW w:w="1545" w:type="dxa"/>
            <w:tcBorders>
              <w:right w:val="single" w:sz="6" w:space="0" w:color="F3F2E9"/>
            </w:tcBorders>
            <w:shd w:val="clear" w:color="auto" w:fill="F3F2E9"/>
          </w:tcPr>
          <w:p w14:paraId="3D2DC36F" w14:textId="77777777" w:rsidR="00F26CED" w:rsidRDefault="00F26CED" w:rsidP="00E66C46">
            <w:pPr>
              <w:pStyle w:val="TableHeading3"/>
            </w:pPr>
            <w:r>
              <w:t>Dormice</w:t>
            </w:r>
          </w:p>
        </w:tc>
        <w:tc>
          <w:tcPr>
            <w:tcW w:w="5953" w:type="dxa"/>
            <w:tcBorders>
              <w:top w:val="single" w:sz="6" w:space="0" w:color="F3F2E9"/>
              <w:left w:val="single" w:sz="6" w:space="0" w:color="F3F2E9"/>
              <w:bottom w:val="single" w:sz="6" w:space="0" w:color="F3F2E9"/>
              <w:right w:val="single" w:sz="6" w:space="0" w:color="F3F2E9"/>
            </w:tcBorders>
          </w:tcPr>
          <w:p w14:paraId="1FAF5484" w14:textId="2D49A836" w:rsidR="00F26CED" w:rsidRDefault="00F26CED" w:rsidP="00E66C46">
            <w:pPr>
              <w:pStyle w:val="TableContents1"/>
            </w:pPr>
            <w:r>
              <w:t>Dormice are an EPS and fully protected against killing, injury, disturbance, and against damage, destruction or obstruction of their resting places.</w:t>
            </w:r>
          </w:p>
        </w:tc>
        <w:tc>
          <w:tcPr>
            <w:tcW w:w="2693" w:type="dxa"/>
            <w:tcBorders>
              <w:top w:val="single" w:sz="6" w:space="0" w:color="F3F2E9"/>
              <w:left w:val="single" w:sz="6" w:space="0" w:color="F3F2E9"/>
              <w:bottom w:val="single" w:sz="6" w:space="0" w:color="F3F2E9"/>
              <w:right w:val="single" w:sz="6" w:space="0" w:color="F3F2E9"/>
            </w:tcBorders>
          </w:tcPr>
          <w:p w14:paraId="7906E0E3" w14:textId="77777777" w:rsidR="008555AB" w:rsidRDefault="008555AB" w:rsidP="008555AB">
            <w:pPr>
              <w:pStyle w:val="TableContents1"/>
            </w:pPr>
            <w:r w:rsidRPr="00E97F46">
              <w:t xml:space="preserve">Conservation of Habitats &amp; Species Regulations </w:t>
            </w:r>
            <w:r>
              <w:t>(</w:t>
            </w:r>
            <w:r w:rsidRPr="00E97F46">
              <w:t>2017</w:t>
            </w:r>
            <w:r>
              <w:t>);</w:t>
            </w:r>
          </w:p>
          <w:p w14:paraId="462C4CE2" w14:textId="561256ED" w:rsidR="00F26CED" w:rsidRDefault="008555AB" w:rsidP="00394A90">
            <w:pPr>
              <w:pStyle w:val="TableContents1"/>
            </w:pPr>
            <w:r w:rsidRPr="00E97F46">
              <w:t xml:space="preserve">Wildlife </w:t>
            </w:r>
            <w:r>
              <w:t>&amp;</w:t>
            </w:r>
            <w:r w:rsidRPr="00E97F46">
              <w:t xml:space="preserve"> Countryside Act 1981 (as amended)</w:t>
            </w:r>
          </w:p>
        </w:tc>
      </w:tr>
      <w:tr w:rsidR="00F26CED" w14:paraId="7F9BAA32" w14:textId="77777777" w:rsidTr="00823A25">
        <w:tc>
          <w:tcPr>
            <w:tcW w:w="1545" w:type="dxa"/>
            <w:tcBorders>
              <w:right w:val="single" w:sz="6" w:space="0" w:color="F3F2E9"/>
            </w:tcBorders>
            <w:shd w:val="clear" w:color="auto" w:fill="F3F2E9"/>
          </w:tcPr>
          <w:p w14:paraId="6A7C3EA0" w14:textId="77777777" w:rsidR="00F26CED" w:rsidRDefault="00F26CED" w:rsidP="00E66C46">
            <w:pPr>
              <w:pStyle w:val="TableHeading3"/>
            </w:pPr>
            <w:r>
              <w:t>Badgers</w:t>
            </w:r>
          </w:p>
        </w:tc>
        <w:tc>
          <w:tcPr>
            <w:tcW w:w="5953" w:type="dxa"/>
            <w:tcBorders>
              <w:top w:val="single" w:sz="6" w:space="0" w:color="F3F2E9"/>
              <w:left w:val="single" w:sz="6" w:space="0" w:color="F3F2E9"/>
              <w:bottom w:val="single" w:sz="6" w:space="0" w:color="F3F2E9"/>
              <w:right w:val="single" w:sz="6" w:space="0" w:color="F3F2E9"/>
            </w:tcBorders>
          </w:tcPr>
          <w:p w14:paraId="0BCBCA22" w14:textId="189D9F29" w:rsidR="00F26CED" w:rsidRDefault="00F26CED" w:rsidP="00394A90">
            <w:pPr>
              <w:pStyle w:val="TableContents1"/>
            </w:pPr>
            <w:r>
              <w:t>I</w:t>
            </w:r>
            <w:r w:rsidRPr="00117F32">
              <w:t xml:space="preserve">t </w:t>
            </w:r>
            <w:r>
              <w:t xml:space="preserve">is </w:t>
            </w:r>
            <w:r w:rsidRPr="00117F32">
              <w:t xml:space="preserve">an offence to wilfully kill, injure, take, possess or cruelly ill-treat a </w:t>
            </w:r>
            <w:r>
              <w:t>B</w:t>
            </w:r>
            <w:r w:rsidRPr="00117F32">
              <w:t xml:space="preserve">adger, or to attempt to do so; or to intentionally or recklessly interfere with a </w:t>
            </w:r>
            <w:proofErr w:type="spellStart"/>
            <w:r w:rsidRPr="00117F32">
              <w:t>sett</w:t>
            </w:r>
            <w:proofErr w:type="spellEnd"/>
            <w:r w:rsidRPr="00117F32">
              <w:t>.</w:t>
            </w:r>
          </w:p>
        </w:tc>
        <w:tc>
          <w:tcPr>
            <w:tcW w:w="2693" w:type="dxa"/>
            <w:tcBorders>
              <w:top w:val="single" w:sz="6" w:space="0" w:color="F3F2E9"/>
              <w:left w:val="single" w:sz="6" w:space="0" w:color="F3F2E9"/>
              <w:bottom w:val="single" w:sz="6" w:space="0" w:color="F3F2E9"/>
              <w:right w:val="single" w:sz="6" w:space="0" w:color="F3F2E9"/>
            </w:tcBorders>
          </w:tcPr>
          <w:p w14:paraId="24161E78" w14:textId="77777777" w:rsidR="00F26CED" w:rsidRDefault="00F26CED" w:rsidP="00E66C46">
            <w:pPr>
              <w:pStyle w:val="TableContents1"/>
            </w:pPr>
            <w:r w:rsidRPr="00117F32">
              <w:t>The Protection of Badgers Act, 1992</w:t>
            </w:r>
          </w:p>
        </w:tc>
      </w:tr>
      <w:tr w:rsidR="00F26CED" w14:paraId="66C5A206" w14:textId="77777777" w:rsidTr="00823A25">
        <w:tc>
          <w:tcPr>
            <w:tcW w:w="1545" w:type="dxa"/>
            <w:tcBorders>
              <w:right w:val="single" w:sz="6" w:space="0" w:color="F3F2E9"/>
            </w:tcBorders>
            <w:shd w:val="clear" w:color="auto" w:fill="F3F2E9"/>
          </w:tcPr>
          <w:p w14:paraId="11DD40BF" w14:textId="77777777" w:rsidR="00F26CED" w:rsidRDefault="00F26CED" w:rsidP="00E66C46">
            <w:pPr>
              <w:pStyle w:val="TableHeading3"/>
            </w:pPr>
            <w:r>
              <w:t>Reptiles</w:t>
            </w:r>
          </w:p>
        </w:tc>
        <w:tc>
          <w:tcPr>
            <w:tcW w:w="5953" w:type="dxa"/>
            <w:tcBorders>
              <w:top w:val="single" w:sz="6" w:space="0" w:color="F3F2E9"/>
              <w:left w:val="single" w:sz="6" w:space="0" w:color="F3F2E9"/>
              <w:bottom w:val="single" w:sz="6" w:space="0" w:color="F3F2E9"/>
              <w:right w:val="single" w:sz="6" w:space="0" w:color="F3F2E9"/>
            </w:tcBorders>
          </w:tcPr>
          <w:p w14:paraId="7009872C" w14:textId="77777777" w:rsidR="00F26CED" w:rsidRDefault="00F26CED" w:rsidP="00E66C46">
            <w:pPr>
              <w:pStyle w:val="TableContents1"/>
            </w:pPr>
            <w:r w:rsidRPr="008A286B">
              <w:t xml:space="preserve">All reptiles are protected </w:t>
            </w:r>
            <w:r>
              <w:t xml:space="preserve">against </w:t>
            </w:r>
            <w:r w:rsidRPr="008A286B">
              <w:t>intentional kill</w:t>
            </w:r>
            <w:r>
              <w:t>ing</w:t>
            </w:r>
            <w:r w:rsidRPr="008A286B">
              <w:t xml:space="preserve"> or </w:t>
            </w:r>
            <w:r>
              <w:t>injury</w:t>
            </w:r>
            <w:r w:rsidRPr="008A286B">
              <w:t>.</w:t>
            </w:r>
          </w:p>
          <w:p w14:paraId="38938E22" w14:textId="77777777" w:rsidR="00F26CED" w:rsidRDefault="00F26CED" w:rsidP="00E66C46">
            <w:pPr>
              <w:pStyle w:val="TableContents1"/>
            </w:pPr>
          </w:p>
        </w:tc>
        <w:tc>
          <w:tcPr>
            <w:tcW w:w="2693" w:type="dxa"/>
            <w:tcBorders>
              <w:top w:val="single" w:sz="6" w:space="0" w:color="F3F2E9"/>
              <w:left w:val="single" w:sz="6" w:space="0" w:color="F3F2E9"/>
              <w:bottom w:val="single" w:sz="6" w:space="0" w:color="F3F2E9"/>
              <w:right w:val="single" w:sz="6" w:space="0" w:color="F3F2E9"/>
            </w:tcBorders>
          </w:tcPr>
          <w:p w14:paraId="0FC07E9A" w14:textId="362BFA4A" w:rsidR="00F26CED" w:rsidRDefault="00F26CED" w:rsidP="00E66C46">
            <w:pPr>
              <w:pStyle w:val="TableContents1"/>
            </w:pPr>
            <w:r w:rsidRPr="00E97F46">
              <w:t xml:space="preserve">Wildlife </w:t>
            </w:r>
            <w:r w:rsidR="008555AB">
              <w:t>&amp;</w:t>
            </w:r>
            <w:r w:rsidRPr="00E97F46">
              <w:t xml:space="preserve"> Countryside Act 1981 (as amended)</w:t>
            </w:r>
          </w:p>
        </w:tc>
      </w:tr>
      <w:tr w:rsidR="00F26CED" w14:paraId="3093871F" w14:textId="77777777" w:rsidTr="00823A25">
        <w:tc>
          <w:tcPr>
            <w:tcW w:w="1545" w:type="dxa"/>
            <w:tcBorders>
              <w:right w:val="single" w:sz="6" w:space="0" w:color="F3F2E9"/>
            </w:tcBorders>
            <w:shd w:val="clear" w:color="auto" w:fill="F3F2E9"/>
          </w:tcPr>
          <w:p w14:paraId="46E5B657" w14:textId="77777777" w:rsidR="00F26CED" w:rsidRDefault="00F26CED" w:rsidP="00E66C46">
            <w:pPr>
              <w:pStyle w:val="TableHeading3"/>
            </w:pPr>
            <w:r>
              <w:t>Birds</w:t>
            </w:r>
          </w:p>
          <w:p w14:paraId="7591129A" w14:textId="77777777" w:rsidR="00F26CED" w:rsidRDefault="00F26CED" w:rsidP="00E66C46">
            <w:pPr>
              <w:pStyle w:val="TableHeading3"/>
            </w:pPr>
          </w:p>
        </w:tc>
        <w:tc>
          <w:tcPr>
            <w:tcW w:w="5953" w:type="dxa"/>
            <w:tcBorders>
              <w:top w:val="single" w:sz="6" w:space="0" w:color="F3F2E9"/>
              <w:left w:val="single" w:sz="6" w:space="0" w:color="F3F2E9"/>
              <w:bottom w:val="single" w:sz="6" w:space="0" w:color="F3F2E9"/>
              <w:right w:val="single" w:sz="6" w:space="0" w:color="F3F2E9"/>
            </w:tcBorders>
          </w:tcPr>
          <w:p w14:paraId="66B26C28" w14:textId="35C25A81" w:rsidR="00F26CED" w:rsidRDefault="00F26CED" w:rsidP="00394A90">
            <w:pPr>
              <w:pStyle w:val="TableContents1"/>
            </w:pPr>
            <w:r>
              <w:t>All wild birds are protected (with the exception of species listed in Schedule 2 of the Act) against intentional or reckless killing or injury, and their nests are protected from damage or destruction while that nest is in use or being built.</w:t>
            </w:r>
            <w:r w:rsidR="00394A90">
              <w:t xml:space="preserve"> </w:t>
            </w:r>
            <w:r>
              <w:t>For certain species</w:t>
            </w:r>
            <w:r w:rsidR="00EA65B9">
              <w:t>,</w:t>
            </w:r>
            <w:r>
              <w:t xml:space="preserve"> listed on Schedule 1</w:t>
            </w:r>
            <w:r w:rsidR="003B04E5">
              <w:t xml:space="preserve"> </w:t>
            </w:r>
            <w:r w:rsidR="00EA65B9">
              <w:t>(</w:t>
            </w:r>
            <w:r w:rsidR="003B04E5" w:rsidRPr="00301544">
              <w:rPr>
                <w:b/>
                <w:bCs/>
              </w:rPr>
              <w:t>Sch1 WCA</w:t>
            </w:r>
            <w:r w:rsidR="00EA65B9">
              <w:t>)</w:t>
            </w:r>
            <w:r>
              <w:t xml:space="preserve"> it is also an offence to disturb the nest or dependant young.</w:t>
            </w:r>
          </w:p>
        </w:tc>
        <w:tc>
          <w:tcPr>
            <w:tcW w:w="2693" w:type="dxa"/>
            <w:tcBorders>
              <w:top w:val="single" w:sz="6" w:space="0" w:color="F3F2E9"/>
              <w:left w:val="single" w:sz="6" w:space="0" w:color="F3F2E9"/>
              <w:bottom w:val="single" w:sz="6" w:space="0" w:color="F3F2E9"/>
              <w:right w:val="single" w:sz="6" w:space="0" w:color="F3F2E9"/>
            </w:tcBorders>
          </w:tcPr>
          <w:p w14:paraId="65EC2D52" w14:textId="77777777" w:rsidR="00F26CED" w:rsidRDefault="00F26CED" w:rsidP="00E66C46">
            <w:pPr>
              <w:pStyle w:val="TableContents1"/>
            </w:pPr>
            <w:r w:rsidRPr="00E97F46">
              <w:t>Wildlife and Countryside Act 1981 (as amended)</w:t>
            </w:r>
          </w:p>
        </w:tc>
      </w:tr>
      <w:tr w:rsidR="00F26CED" w14:paraId="53C728F5" w14:textId="77777777" w:rsidTr="00823A25">
        <w:tc>
          <w:tcPr>
            <w:tcW w:w="1545" w:type="dxa"/>
            <w:tcBorders>
              <w:right w:val="single" w:sz="6" w:space="0" w:color="F3F2E9"/>
            </w:tcBorders>
            <w:shd w:val="clear" w:color="auto" w:fill="F3F2E9"/>
          </w:tcPr>
          <w:p w14:paraId="26B36C0E" w14:textId="77777777" w:rsidR="00F26CED" w:rsidRPr="008A286B" w:rsidRDefault="00F26CED" w:rsidP="00E66C46">
            <w:pPr>
              <w:pStyle w:val="TableBullets1"/>
              <w:numPr>
                <w:ilvl w:val="0"/>
                <w:numId w:val="0"/>
              </w:numPr>
              <w:ind w:left="-38"/>
              <w:rPr>
                <w:b/>
                <w:bCs/>
              </w:rPr>
            </w:pPr>
            <w:r>
              <w:rPr>
                <w:b/>
                <w:bCs/>
              </w:rPr>
              <w:t>Protected Flora</w:t>
            </w:r>
          </w:p>
        </w:tc>
        <w:tc>
          <w:tcPr>
            <w:tcW w:w="5953" w:type="dxa"/>
            <w:tcBorders>
              <w:top w:val="single" w:sz="6" w:space="0" w:color="F3F2E9"/>
              <w:left w:val="single" w:sz="6" w:space="0" w:color="F3F2E9"/>
              <w:bottom w:val="single" w:sz="6" w:space="0" w:color="F3F2E9"/>
              <w:right w:val="single" w:sz="6" w:space="0" w:color="F3F2E9"/>
            </w:tcBorders>
          </w:tcPr>
          <w:p w14:paraId="14DB4F23" w14:textId="7C16CF2A" w:rsidR="00F26CED" w:rsidRDefault="00F26CED" w:rsidP="00394A90">
            <w:pPr>
              <w:pStyle w:val="TableContents1"/>
            </w:pPr>
            <w:r>
              <w:t>It is an offence to intentionally</w:t>
            </w:r>
            <w:r w:rsidRPr="0063086A">
              <w:t xml:space="preserve"> pick, uproot or destroy</w:t>
            </w:r>
            <w:r>
              <w:t xml:space="preserve"> species of plant listed on </w:t>
            </w:r>
            <w:r w:rsidRPr="0063086A">
              <w:t>Schedule 8</w:t>
            </w:r>
            <w:r w:rsidR="003B04E5">
              <w:t xml:space="preserve"> </w:t>
            </w:r>
            <w:r w:rsidR="00EA65B9">
              <w:t>(</w:t>
            </w:r>
            <w:r w:rsidR="003B04E5" w:rsidRPr="00301544">
              <w:rPr>
                <w:b/>
                <w:bCs/>
              </w:rPr>
              <w:t>Sch8 WCA</w:t>
            </w:r>
            <w:r w:rsidR="00EA65B9">
              <w:t>)</w:t>
            </w:r>
            <w:r>
              <w:t>.</w:t>
            </w:r>
          </w:p>
        </w:tc>
        <w:tc>
          <w:tcPr>
            <w:tcW w:w="2693" w:type="dxa"/>
            <w:tcBorders>
              <w:top w:val="single" w:sz="6" w:space="0" w:color="F3F2E9"/>
              <w:left w:val="single" w:sz="6" w:space="0" w:color="F3F2E9"/>
              <w:bottom w:val="single" w:sz="6" w:space="0" w:color="F3F2E9"/>
              <w:right w:val="single" w:sz="6" w:space="0" w:color="F3F2E9"/>
            </w:tcBorders>
          </w:tcPr>
          <w:p w14:paraId="3C779CCD" w14:textId="5CAC451E" w:rsidR="00F26CED" w:rsidRPr="00E97F46" w:rsidRDefault="00F26CED" w:rsidP="00E66C46">
            <w:pPr>
              <w:pStyle w:val="TableContents1"/>
            </w:pPr>
            <w:r w:rsidRPr="00E97F46">
              <w:t xml:space="preserve">Wildlife </w:t>
            </w:r>
            <w:r w:rsidR="008555AB">
              <w:t>&amp;</w:t>
            </w:r>
            <w:r w:rsidRPr="00E97F46">
              <w:t xml:space="preserve"> Countryside Act 1981 (as amended)</w:t>
            </w:r>
          </w:p>
        </w:tc>
      </w:tr>
      <w:tr w:rsidR="00F26CED" w14:paraId="4F1DC89A" w14:textId="77777777" w:rsidTr="00823A25">
        <w:tc>
          <w:tcPr>
            <w:tcW w:w="1545" w:type="dxa"/>
            <w:tcBorders>
              <w:right w:val="single" w:sz="6" w:space="0" w:color="F3F2E9"/>
            </w:tcBorders>
            <w:shd w:val="clear" w:color="auto" w:fill="F3F2E9"/>
          </w:tcPr>
          <w:p w14:paraId="1A7B1998" w14:textId="77777777" w:rsidR="00F26CED" w:rsidRPr="002060C5" w:rsidRDefault="00F26CED" w:rsidP="00E66C46">
            <w:pPr>
              <w:pStyle w:val="TableBullets1"/>
              <w:numPr>
                <w:ilvl w:val="0"/>
                <w:numId w:val="0"/>
              </w:numPr>
              <w:ind w:left="-38"/>
              <w:rPr>
                <w:b/>
                <w:bCs/>
              </w:rPr>
            </w:pPr>
            <w:r w:rsidRPr="002060C5">
              <w:rPr>
                <w:b/>
                <w:bCs/>
              </w:rPr>
              <w:t>Invasive</w:t>
            </w:r>
            <w:r>
              <w:rPr>
                <w:b/>
                <w:bCs/>
              </w:rPr>
              <w:t xml:space="preserve"> Flora</w:t>
            </w:r>
          </w:p>
        </w:tc>
        <w:tc>
          <w:tcPr>
            <w:tcW w:w="5953" w:type="dxa"/>
            <w:tcBorders>
              <w:top w:val="single" w:sz="6" w:space="0" w:color="F3F2E9"/>
              <w:left w:val="single" w:sz="6" w:space="0" w:color="F3F2E9"/>
              <w:bottom w:val="single" w:sz="6" w:space="0" w:color="F3F2E9"/>
              <w:right w:val="single" w:sz="6" w:space="0" w:color="F3F2E9"/>
            </w:tcBorders>
          </w:tcPr>
          <w:p w14:paraId="11BAA961" w14:textId="202F8CB4" w:rsidR="00F26CED" w:rsidRDefault="00F26CED" w:rsidP="00394A90">
            <w:pPr>
              <w:pStyle w:val="TableContents1"/>
            </w:pPr>
            <w:r>
              <w:t xml:space="preserve">It is illegal to </w:t>
            </w:r>
            <w:r w:rsidR="00394A90">
              <w:t>plant</w:t>
            </w:r>
            <w:r>
              <w:t xml:space="preserve"> or </w:t>
            </w:r>
            <w:r w:rsidR="00394A90">
              <w:t>otherwise</w:t>
            </w:r>
            <w:r>
              <w:t xml:space="preserve"> </w:t>
            </w:r>
            <w:r w:rsidR="00394A90">
              <w:t>cause to grow</w:t>
            </w:r>
            <w:r>
              <w:t xml:space="preserve"> </w:t>
            </w:r>
            <w:r w:rsidR="00394A90">
              <w:t xml:space="preserve">any </w:t>
            </w:r>
            <w:r>
              <w:t>species listed on Schedule 9 in the wild</w:t>
            </w:r>
            <w:r w:rsidR="003B04E5">
              <w:t xml:space="preserve"> </w:t>
            </w:r>
            <w:r w:rsidR="00EA65B9">
              <w:t>(</w:t>
            </w:r>
            <w:r w:rsidR="003B04E5" w:rsidRPr="00301544">
              <w:rPr>
                <w:b/>
                <w:bCs/>
              </w:rPr>
              <w:t>Sch9 WCA</w:t>
            </w:r>
            <w:r w:rsidR="00EA65B9">
              <w:t>)</w:t>
            </w:r>
            <w:r>
              <w:t>.</w:t>
            </w:r>
          </w:p>
        </w:tc>
        <w:tc>
          <w:tcPr>
            <w:tcW w:w="2693" w:type="dxa"/>
            <w:tcBorders>
              <w:top w:val="single" w:sz="6" w:space="0" w:color="F3F2E9"/>
              <w:left w:val="single" w:sz="6" w:space="0" w:color="F3F2E9"/>
              <w:bottom w:val="single" w:sz="6" w:space="0" w:color="F3F2E9"/>
              <w:right w:val="single" w:sz="6" w:space="0" w:color="F3F2E9"/>
            </w:tcBorders>
          </w:tcPr>
          <w:p w14:paraId="410099EC" w14:textId="0807B3A2" w:rsidR="00F26CED" w:rsidRPr="00E97F46" w:rsidRDefault="00F26CED" w:rsidP="00E66C46">
            <w:pPr>
              <w:pStyle w:val="TableContents1"/>
            </w:pPr>
            <w:r w:rsidRPr="00E97F46">
              <w:t xml:space="preserve">Wildlife </w:t>
            </w:r>
            <w:r w:rsidR="008555AB">
              <w:t>&amp;</w:t>
            </w:r>
            <w:r w:rsidRPr="00E97F46">
              <w:t xml:space="preserve"> Countryside Act 1981 (as amended)</w:t>
            </w:r>
          </w:p>
        </w:tc>
      </w:tr>
      <w:tr w:rsidR="00F26CED" w14:paraId="205BC717" w14:textId="77777777" w:rsidTr="00823A25">
        <w:tc>
          <w:tcPr>
            <w:tcW w:w="10191" w:type="dxa"/>
            <w:gridSpan w:val="3"/>
            <w:tcBorders>
              <w:right w:val="single" w:sz="6" w:space="0" w:color="F3F2E9"/>
            </w:tcBorders>
            <w:shd w:val="clear" w:color="auto" w:fill="DDD9C3"/>
          </w:tcPr>
          <w:p w14:paraId="44A59BEE" w14:textId="77777777" w:rsidR="00F26CED" w:rsidRDefault="00F26CED" w:rsidP="00E66C46">
            <w:pPr>
              <w:pStyle w:val="TableHeading2"/>
            </w:pPr>
            <w:r>
              <w:t>Notable species</w:t>
            </w:r>
          </w:p>
        </w:tc>
      </w:tr>
      <w:tr w:rsidR="00F26CED" w14:paraId="0D0C6A3C" w14:textId="77777777" w:rsidTr="00823A25">
        <w:tc>
          <w:tcPr>
            <w:tcW w:w="1545" w:type="dxa"/>
            <w:tcBorders>
              <w:right w:val="single" w:sz="6" w:space="0" w:color="F3F2E9"/>
            </w:tcBorders>
            <w:shd w:val="clear" w:color="auto" w:fill="F3F2E9"/>
          </w:tcPr>
          <w:p w14:paraId="7BF177B9" w14:textId="77777777" w:rsidR="00F26CED" w:rsidRDefault="00F26CED" w:rsidP="00E66C46">
            <w:pPr>
              <w:pStyle w:val="TableHeading3"/>
            </w:pPr>
            <w:r>
              <w:t>Species of Principle Importance (SPI)</w:t>
            </w:r>
          </w:p>
        </w:tc>
        <w:tc>
          <w:tcPr>
            <w:tcW w:w="5953" w:type="dxa"/>
            <w:tcBorders>
              <w:top w:val="single" w:sz="6" w:space="0" w:color="F3F2E9"/>
              <w:left w:val="single" w:sz="6" w:space="0" w:color="F3F2E9"/>
              <w:bottom w:val="single" w:sz="6" w:space="0" w:color="F3F2E9"/>
              <w:right w:val="single" w:sz="6" w:space="0" w:color="F3F2E9"/>
            </w:tcBorders>
          </w:tcPr>
          <w:p w14:paraId="798AE126" w14:textId="50C5B32B" w:rsidR="00F26CED" w:rsidRDefault="00394A90" w:rsidP="00E66C46">
            <w:pPr>
              <w:pStyle w:val="TableContents1"/>
            </w:pPr>
            <w:r>
              <w:t xml:space="preserve">The NERC Act, 2006 places a </w:t>
            </w:r>
            <w:r w:rsidRPr="000B24CA">
              <w:t>‘Biodiversity Duty’ on Government (including local authorities</w:t>
            </w:r>
            <w:r>
              <w:t xml:space="preserve"> and public bodies</w:t>
            </w:r>
            <w:r w:rsidRPr="000B24CA">
              <w:t xml:space="preserve">) to have regard for </w:t>
            </w:r>
            <w:r>
              <w:t>SPIs</w:t>
            </w:r>
            <w:r w:rsidRPr="000B24CA">
              <w:t xml:space="preserve"> in the execution of their functions and on the Secretary of State to further promote the conservation of these habitats.</w:t>
            </w:r>
          </w:p>
        </w:tc>
        <w:tc>
          <w:tcPr>
            <w:tcW w:w="2693" w:type="dxa"/>
            <w:tcBorders>
              <w:top w:val="single" w:sz="6" w:space="0" w:color="F3F2E9"/>
              <w:left w:val="single" w:sz="6" w:space="0" w:color="F3F2E9"/>
              <w:bottom w:val="single" w:sz="6" w:space="0" w:color="F3F2E9"/>
              <w:right w:val="single" w:sz="6" w:space="0" w:color="F3F2E9"/>
            </w:tcBorders>
          </w:tcPr>
          <w:p w14:paraId="5FEC7334" w14:textId="0AEFCF3F" w:rsidR="00F26CED" w:rsidRDefault="00F26CED" w:rsidP="00E66C46">
            <w:pPr>
              <w:pStyle w:val="TableContents1"/>
            </w:pPr>
            <w:r w:rsidRPr="000B24CA">
              <w:t xml:space="preserve">Natural Environment </w:t>
            </w:r>
            <w:r w:rsidR="008555AB">
              <w:t xml:space="preserve">&amp; </w:t>
            </w:r>
            <w:r w:rsidRPr="000B24CA">
              <w:t>Rural Communities</w:t>
            </w:r>
            <w:r w:rsidR="008555AB">
              <w:t xml:space="preserve"> </w:t>
            </w:r>
            <w:r w:rsidRPr="000B24CA">
              <w:t xml:space="preserve">Act 2006 </w:t>
            </w:r>
          </w:p>
        </w:tc>
      </w:tr>
      <w:tr w:rsidR="00F26CED" w14:paraId="1D15CB00" w14:textId="77777777" w:rsidTr="00823A25">
        <w:tc>
          <w:tcPr>
            <w:tcW w:w="1545" w:type="dxa"/>
            <w:tcBorders>
              <w:right w:val="single" w:sz="6" w:space="0" w:color="F3F2E9"/>
            </w:tcBorders>
            <w:shd w:val="clear" w:color="auto" w:fill="F3F2E9"/>
          </w:tcPr>
          <w:p w14:paraId="30543931" w14:textId="77777777" w:rsidR="00F26CED" w:rsidRDefault="00F26CED" w:rsidP="00E66C46">
            <w:pPr>
              <w:pStyle w:val="TableHeading3"/>
            </w:pPr>
            <w:r>
              <w:t>Nationally Notable Species</w:t>
            </w:r>
          </w:p>
        </w:tc>
        <w:tc>
          <w:tcPr>
            <w:tcW w:w="5953" w:type="dxa"/>
            <w:tcBorders>
              <w:top w:val="single" w:sz="6" w:space="0" w:color="F3F2E9"/>
              <w:left w:val="single" w:sz="6" w:space="0" w:color="F3F2E9"/>
              <w:bottom w:val="single" w:sz="6" w:space="0" w:color="F3F2E9"/>
              <w:right w:val="single" w:sz="6" w:space="0" w:color="F3F2E9"/>
            </w:tcBorders>
          </w:tcPr>
          <w:p w14:paraId="2A22EBE3" w14:textId="77777777" w:rsidR="00F26CED" w:rsidRDefault="00F26CED" w:rsidP="00E66C46">
            <w:pPr>
              <w:pStyle w:val="TableContents1"/>
            </w:pPr>
            <w:r w:rsidRPr="008C4FC2">
              <w:rPr>
                <w:b/>
                <w:bCs/>
              </w:rPr>
              <w:t>NS</w:t>
            </w:r>
            <w:r>
              <w:t>: Nationally Scarce: Occurring 16-100 10km squares in Britain.</w:t>
            </w:r>
          </w:p>
          <w:p w14:paraId="18C02A33" w14:textId="77777777" w:rsidR="00F26CED" w:rsidRDefault="00F26CED" w:rsidP="00E66C46">
            <w:pPr>
              <w:pStyle w:val="TableContents1"/>
            </w:pPr>
            <w:r w:rsidRPr="008C4FC2">
              <w:rPr>
                <w:b/>
                <w:bCs/>
              </w:rPr>
              <w:t>NR</w:t>
            </w:r>
            <w:r>
              <w:t>: Nationally rare: Taxa occurring in 15 or fewer 10km squares in Britain.</w:t>
            </w:r>
          </w:p>
        </w:tc>
        <w:tc>
          <w:tcPr>
            <w:tcW w:w="2693" w:type="dxa"/>
            <w:tcBorders>
              <w:top w:val="single" w:sz="6" w:space="0" w:color="F3F2E9"/>
              <w:left w:val="single" w:sz="6" w:space="0" w:color="F3F2E9"/>
              <w:bottom w:val="single" w:sz="6" w:space="0" w:color="F3F2E9"/>
              <w:right w:val="single" w:sz="6" w:space="0" w:color="F3F2E9"/>
            </w:tcBorders>
          </w:tcPr>
          <w:p w14:paraId="1F1FABFD" w14:textId="77777777" w:rsidR="00F26CED" w:rsidRDefault="00F26CED" w:rsidP="00E66C46">
            <w:pPr>
              <w:pStyle w:val="TableContents1"/>
            </w:pPr>
            <w:r>
              <w:t>-</w:t>
            </w:r>
          </w:p>
        </w:tc>
      </w:tr>
      <w:tr w:rsidR="00F26CED" w14:paraId="30403C09" w14:textId="77777777" w:rsidTr="00823A25">
        <w:tc>
          <w:tcPr>
            <w:tcW w:w="1545" w:type="dxa"/>
            <w:tcBorders>
              <w:right w:val="single" w:sz="6" w:space="0" w:color="F3F2E9"/>
            </w:tcBorders>
            <w:shd w:val="clear" w:color="auto" w:fill="F3F2E9"/>
          </w:tcPr>
          <w:p w14:paraId="68197A6B" w14:textId="77777777" w:rsidR="00F26CED" w:rsidRDefault="00F26CED" w:rsidP="00E66C46">
            <w:pPr>
              <w:pStyle w:val="TableHeading3"/>
            </w:pPr>
            <w:r>
              <w:t>Nationally Notable Invertebrates</w:t>
            </w:r>
          </w:p>
        </w:tc>
        <w:tc>
          <w:tcPr>
            <w:tcW w:w="5953" w:type="dxa"/>
            <w:tcBorders>
              <w:top w:val="single" w:sz="6" w:space="0" w:color="F3F2E9"/>
              <w:left w:val="single" w:sz="6" w:space="0" w:color="F3F2E9"/>
              <w:bottom w:val="single" w:sz="6" w:space="0" w:color="F3F2E9"/>
              <w:right w:val="single" w:sz="6" w:space="0" w:color="F3F2E9"/>
            </w:tcBorders>
          </w:tcPr>
          <w:p w14:paraId="347A3649" w14:textId="77777777" w:rsidR="00F26CED" w:rsidRDefault="00F26CED" w:rsidP="00E66C46">
            <w:pPr>
              <w:pStyle w:val="TableContents1"/>
            </w:pPr>
            <w:r w:rsidRPr="008C4FC2">
              <w:rPr>
                <w:b/>
                <w:bCs/>
              </w:rPr>
              <w:t>Notable</w:t>
            </w:r>
            <w:r>
              <w:t>:</w:t>
            </w:r>
            <w:r>
              <w:tab/>
              <w:t>Taxa thought to occur within the range of 16 to 100 10km squares or, for less-well recorded groups less than twenty vice-counties.</w:t>
            </w:r>
          </w:p>
          <w:p w14:paraId="4F815913" w14:textId="77777777" w:rsidR="00F26CED" w:rsidRDefault="00F26CED" w:rsidP="00E66C46">
            <w:pPr>
              <w:pStyle w:val="TableContents1"/>
            </w:pPr>
            <w:r w:rsidRPr="008C4FC2">
              <w:rPr>
                <w:b/>
                <w:bCs/>
              </w:rPr>
              <w:t>Notable-A</w:t>
            </w:r>
            <w:r>
              <w:t>: Taxa estimated to occur within 16-30 10-kilometre squares in Britain.</w:t>
            </w:r>
          </w:p>
          <w:p w14:paraId="3042FD7A" w14:textId="77777777" w:rsidR="00F26CED" w:rsidRDefault="00F26CED" w:rsidP="00E66C46">
            <w:pPr>
              <w:pStyle w:val="TableContents1"/>
            </w:pPr>
            <w:r w:rsidRPr="008C4FC2">
              <w:rPr>
                <w:b/>
                <w:bCs/>
              </w:rPr>
              <w:t>Notable-B</w:t>
            </w:r>
            <w:r>
              <w:t>: Taxa estimated to occur within 31-100 10 kilometre squares in Britain.</w:t>
            </w:r>
          </w:p>
        </w:tc>
        <w:tc>
          <w:tcPr>
            <w:tcW w:w="2693" w:type="dxa"/>
            <w:tcBorders>
              <w:top w:val="single" w:sz="6" w:space="0" w:color="F3F2E9"/>
              <w:left w:val="single" w:sz="6" w:space="0" w:color="F3F2E9"/>
              <w:bottom w:val="single" w:sz="6" w:space="0" w:color="F3F2E9"/>
              <w:right w:val="single" w:sz="6" w:space="0" w:color="F3F2E9"/>
            </w:tcBorders>
          </w:tcPr>
          <w:p w14:paraId="1503076A" w14:textId="77777777" w:rsidR="00F26CED" w:rsidRDefault="00F26CED" w:rsidP="00E66C46">
            <w:pPr>
              <w:pStyle w:val="TableContents1"/>
            </w:pPr>
            <w:r>
              <w:t>-</w:t>
            </w:r>
          </w:p>
        </w:tc>
      </w:tr>
      <w:tr w:rsidR="00F26CED" w14:paraId="206FE787" w14:textId="77777777" w:rsidTr="00823A25">
        <w:tc>
          <w:tcPr>
            <w:tcW w:w="1545" w:type="dxa"/>
            <w:tcBorders>
              <w:right w:val="single" w:sz="6" w:space="0" w:color="F3F2E9"/>
            </w:tcBorders>
            <w:shd w:val="clear" w:color="auto" w:fill="F3F2E9"/>
          </w:tcPr>
          <w:p w14:paraId="2B4BE689" w14:textId="2EC7CBA7" w:rsidR="00F26CED" w:rsidRDefault="0067008C" w:rsidP="00E66C46">
            <w:pPr>
              <w:pStyle w:val="TableHeading3"/>
            </w:pPr>
            <w:r>
              <w:t xml:space="preserve">Nationally </w:t>
            </w:r>
            <w:r w:rsidR="00F26CED">
              <w:t>Notable Birds</w:t>
            </w:r>
          </w:p>
        </w:tc>
        <w:tc>
          <w:tcPr>
            <w:tcW w:w="5953" w:type="dxa"/>
            <w:tcBorders>
              <w:top w:val="single" w:sz="6" w:space="0" w:color="F3F2E9"/>
              <w:left w:val="single" w:sz="6" w:space="0" w:color="F3F2E9"/>
              <w:bottom w:val="single" w:sz="6" w:space="0" w:color="F3F2E9"/>
              <w:right w:val="single" w:sz="6" w:space="0" w:color="F3F2E9"/>
            </w:tcBorders>
          </w:tcPr>
          <w:p w14:paraId="19D7D144" w14:textId="77777777" w:rsidR="00F26CED" w:rsidRDefault="00F26CED" w:rsidP="00E66C46">
            <w:pPr>
              <w:pStyle w:val="TableContents1"/>
            </w:pPr>
            <w:r>
              <w:t xml:space="preserve">Birds of Conservation Concern lists British birds as Green, </w:t>
            </w:r>
            <w:r w:rsidRPr="008C4FC2">
              <w:rPr>
                <w:b/>
                <w:bCs/>
              </w:rPr>
              <w:t>Amber</w:t>
            </w:r>
            <w:r>
              <w:t xml:space="preserve"> or </w:t>
            </w:r>
            <w:r w:rsidRPr="008C4FC2">
              <w:rPr>
                <w:b/>
                <w:bCs/>
              </w:rPr>
              <w:t>Red</w:t>
            </w:r>
            <w:r>
              <w:t xml:space="preserve"> indicating an increasing level of conservation concern. </w:t>
            </w:r>
          </w:p>
          <w:p w14:paraId="0783D9B9" w14:textId="77777777" w:rsidR="00F26CED" w:rsidRDefault="00F26CED" w:rsidP="00E66C46">
            <w:pPr>
              <w:pStyle w:val="TableContents1"/>
            </w:pPr>
          </w:p>
        </w:tc>
        <w:tc>
          <w:tcPr>
            <w:tcW w:w="2693" w:type="dxa"/>
            <w:tcBorders>
              <w:top w:val="single" w:sz="6" w:space="0" w:color="F3F2E9"/>
              <w:left w:val="single" w:sz="6" w:space="0" w:color="F3F2E9"/>
              <w:bottom w:val="single" w:sz="6" w:space="0" w:color="F3F2E9"/>
              <w:right w:val="single" w:sz="6" w:space="0" w:color="F3F2E9"/>
            </w:tcBorders>
          </w:tcPr>
          <w:p w14:paraId="684454A3" w14:textId="77777777" w:rsidR="00F26CED" w:rsidRDefault="00F26CED" w:rsidP="00E66C46">
            <w:pPr>
              <w:pStyle w:val="TableContents1"/>
            </w:pPr>
            <w:r w:rsidRPr="00132594">
              <w:t xml:space="preserve">Eaton, M.A., </w:t>
            </w:r>
            <w:r>
              <w:t xml:space="preserve">et al </w:t>
            </w:r>
            <w:r w:rsidRPr="00132594">
              <w:t xml:space="preserve">(2015) </w:t>
            </w:r>
            <w:r w:rsidRPr="00132594">
              <w:rPr>
                <w:i/>
                <w:iCs/>
              </w:rPr>
              <w:t>Birds of Conservation Concern 4: the population status of birds in the United Kingdom, Channel Islands and Isle of Man. British Birds</w:t>
            </w:r>
            <w:r w:rsidRPr="00132594">
              <w:t xml:space="preserve"> 108: 708</w:t>
            </w:r>
          </w:p>
        </w:tc>
      </w:tr>
      <w:tr w:rsidR="00F26CED" w14:paraId="0953B1E1" w14:textId="77777777" w:rsidTr="00823A25">
        <w:tc>
          <w:tcPr>
            <w:tcW w:w="1545" w:type="dxa"/>
            <w:tcBorders>
              <w:right w:val="single" w:sz="6" w:space="0" w:color="F3F2E9"/>
            </w:tcBorders>
            <w:shd w:val="clear" w:color="auto" w:fill="F3F2E9"/>
          </w:tcPr>
          <w:p w14:paraId="0011F89E" w14:textId="77777777" w:rsidR="00F26CED" w:rsidRDefault="00F26CED" w:rsidP="00E66C46">
            <w:pPr>
              <w:pStyle w:val="TableHeading3"/>
            </w:pPr>
            <w:r>
              <w:t>Locally Notable Species</w:t>
            </w:r>
          </w:p>
          <w:p w14:paraId="4C7B7F51" w14:textId="77777777" w:rsidR="00F26CED" w:rsidRDefault="00F26CED" w:rsidP="00E66C46">
            <w:pPr>
              <w:pStyle w:val="TableHeading3"/>
            </w:pPr>
            <w:r>
              <w:t>(CRBD)</w:t>
            </w:r>
          </w:p>
        </w:tc>
        <w:tc>
          <w:tcPr>
            <w:tcW w:w="5953" w:type="dxa"/>
            <w:tcBorders>
              <w:top w:val="single" w:sz="6" w:space="0" w:color="F3F2E9"/>
              <w:left w:val="single" w:sz="6" w:space="0" w:color="F3F2E9"/>
              <w:bottom w:val="single" w:sz="6" w:space="0" w:color="F3F2E9"/>
              <w:right w:val="single" w:sz="6" w:space="0" w:color="F3F2E9"/>
            </w:tcBorders>
          </w:tcPr>
          <w:p w14:paraId="38D02FED" w14:textId="77777777" w:rsidR="00F26CED" w:rsidRDefault="00F26CED" w:rsidP="00E66C46">
            <w:pPr>
              <w:pStyle w:val="TableContents1"/>
            </w:pPr>
            <w:r w:rsidRPr="0019266D">
              <w:t>Species</w:t>
            </w:r>
            <w:r>
              <w:t xml:space="preserve"> listed</w:t>
            </w:r>
            <w:r w:rsidRPr="0019266D">
              <w:t xml:space="preserve"> in the second edition of the Cornish Red Data Book</w:t>
            </w:r>
          </w:p>
        </w:tc>
        <w:tc>
          <w:tcPr>
            <w:tcW w:w="2693" w:type="dxa"/>
            <w:tcBorders>
              <w:top w:val="single" w:sz="6" w:space="0" w:color="F3F2E9"/>
              <w:left w:val="single" w:sz="6" w:space="0" w:color="F3F2E9"/>
              <w:bottom w:val="single" w:sz="6" w:space="0" w:color="F3F2E9"/>
              <w:right w:val="single" w:sz="6" w:space="0" w:color="F3F2E9"/>
            </w:tcBorders>
          </w:tcPr>
          <w:p w14:paraId="25CB74FC" w14:textId="77777777" w:rsidR="00F26CED" w:rsidRDefault="00F26CED" w:rsidP="00E66C46">
            <w:pPr>
              <w:pStyle w:val="TableContents1"/>
            </w:pPr>
            <w:proofErr w:type="spellStart"/>
            <w:r w:rsidRPr="0019266D">
              <w:t>Bennallick</w:t>
            </w:r>
            <w:proofErr w:type="spellEnd"/>
            <w:r w:rsidRPr="0019266D">
              <w:t xml:space="preserve">, I., et al. 2009. </w:t>
            </w:r>
            <w:r w:rsidRPr="0019266D">
              <w:rPr>
                <w:i/>
                <w:iCs/>
              </w:rPr>
              <w:t>Red Data Book for Cornwall and the Isles of Scilly</w:t>
            </w:r>
            <w:r w:rsidRPr="0019266D">
              <w:t xml:space="preserve">. 2nd Edition. Croceago Press. </w:t>
            </w:r>
            <w:proofErr w:type="spellStart"/>
            <w:r w:rsidRPr="0019266D">
              <w:t>Praze</w:t>
            </w:r>
            <w:proofErr w:type="spellEnd"/>
            <w:r w:rsidRPr="0019266D">
              <w:t>-an-</w:t>
            </w:r>
            <w:proofErr w:type="spellStart"/>
            <w:r w:rsidRPr="0019266D">
              <w:t>Beeble</w:t>
            </w:r>
            <w:proofErr w:type="spellEnd"/>
          </w:p>
        </w:tc>
      </w:tr>
      <w:tr w:rsidR="00F26CED" w14:paraId="52C993C9" w14:textId="77777777" w:rsidTr="00823A25">
        <w:tc>
          <w:tcPr>
            <w:tcW w:w="1545" w:type="dxa"/>
            <w:tcBorders>
              <w:right w:val="single" w:sz="6" w:space="0" w:color="F3F2E9"/>
            </w:tcBorders>
            <w:shd w:val="clear" w:color="auto" w:fill="F3F2E9"/>
          </w:tcPr>
          <w:p w14:paraId="6ADBBF68" w14:textId="77777777" w:rsidR="00F26CED" w:rsidRDefault="00F26CED" w:rsidP="00E66C46">
            <w:pPr>
              <w:pStyle w:val="TableHeading3"/>
            </w:pPr>
            <w:r>
              <w:t>Locally Notable Flora</w:t>
            </w:r>
          </w:p>
          <w:p w14:paraId="0B4ADB3E" w14:textId="77777777" w:rsidR="00F26CED" w:rsidRDefault="00F26CED" w:rsidP="00E66C46">
            <w:pPr>
              <w:pStyle w:val="TableHeading3"/>
            </w:pPr>
            <w:r>
              <w:t>(RPR)</w:t>
            </w:r>
          </w:p>
        </w:tc>
        <w:tc>
          <w:tcPr>
            <w:tcW w:w="5953" w:type="dxa"/>
            <w:tcBorders>
              <w:top w:val="single" w:sz="6" w:space="0" w:color="F3F2E9"/>
              <w:left w:val="single" w:sz="6" w:space="0" w:color="F3F2E9"/>
              <w:bottom w:val="single" w:sz="6" w:space="0" w:color="F3F2E9"/>
              <w:right w:val="single" w:sz="6" w:space="0" w:color="F3F2E9"/>
            </w:tcBorders>
          </w:tcPr>
          <w:p w14:paraId="51C980B6" w14:textId="77777777" w:rsidR="00F26CED" w:rsidRDefault="00F26CED" w:rsidP="00E66C46">
            <w:pPr>
              <w:pStyle w:val="TableContents1"/>
            </w:pPr>
            <w:r w:rsidRPr="008C4FC2">
              <w:rPr>
                <w:b/>
                <w:bCs/>
              </w:rPr>
              <w:t>RPR0</w:t>
            </w:r>
            <w:r>
              <w:t>: Species not seen recently (or presumed extinct).</w:t>
            </w:r>
          </w:p>
          <w:p w14:paraId="3A5B9FE2" w14:textId="77777777" w:rsidR="00F26CED" w:rsidRDefault="00F26CED" w:rsidP="00E66C46">
            <w:pPr>
              <w:pStyle w:val="TableContents1"/>
            </w:pPr>
            <w:r w:rsidRPr="008C4FC2">
              <w:rPr>
                <w:b/>
                <w:bCs/>
              </w:rPr>
              <w:t>RPR1</w:t>
            </w:r>
            <w:r>
              <w:t>: Cornwall Rare (in 1-3 tetrads).</w:t>
            </w:r>
          </w:p>
          <w:p w14:paraId="68116BCE" w14:textId="77777777" w:rsidR="00F26CED" w:rsidRDefault="00F26CED" w:rsidP="00E66C46">
            <w:pPr>
              <w:pStyle w:val="TableContents1"/>
            </w:pPr>
            <w:r w:rsidRPr="008C4FC2">
              <w:rPr>
                <w:b/>
                <w:bCs/>
              </w:rPr>
              <w:t>RPR2</w:t>
            </w:r>
            <w:r>
              <w:t>: Cornwall Scarce (in 4-10 tetrads).</w:t>
            </w:r>
          </w:p>
          <w:p w14:paraId="7F619B58" w14:textId="77777777" w:rsidR="00F26CED" w:rsidRDefault="00F26CED" w:rsidP="00E66C46">
            <w:pPr>
              <w:pStyle w:val="TableContents1"/>
            </w:pPr>
            <w:r w:rsidRPr="008C4FC2">
              <w:rPr>
                <w:b/>
                <w:bCs/>
              </w:rPr>
              <w:t>RPR3</w:t>
            </w:r>
            <w:r>
              <w:t>: Cornwall Local (in 11-20 tetrads).</w:t>
            </w:r>
          </w:p>
        </w:tc>
        <w:tc>
          <w:tcPr>
            <w:tcW w:w="2693" w:type="dxa"/>
            <w:tcBorders>
              <w:top w:val="single" w:sz="6" w:space="0" w:color="F3F2E9"/>
              <w:left w:val="single" w:sz="6" w:space="0" w:color="F3F2E9"/>
              <w:bottom w:val="single" w:sz="6" w:space="0" w:color="F3F2E9"/>
              <w:right w:val="single" w:sz="6" w:space="0" w:color="F3F2E9"/>
            </w:tcBorders>
          </w:tcPr>
          <w:p w14:paraId="5E91732E" w14:textId="77777777" w:rsidR="00F26CED" w:rsidRDefault="00F26CED" w:rsidP="00E66C46">
            <w:pPr>
              <w:pStyle w:val="TableContents1"/>
            </w:pPr>
            <w:r w:rsidRPr="00132594">
              <w:rPr>
                <w:i/>
                <w:iCs/>
              </w:rPr>
              <w:t>Cornish Rare Plant Register</w:t>
            </w:r>
            <w:r>
              <w:t xml:space="preserve"> (2013) Botanical Cornwall Group. </w:t>
            </w:r>
          </w:p>
          <w:p w14:paraId="0CFCA16D" w14:textId="77777777" w:rsidR="00F26CED" w:rsidRDefault="00F26CED" w:rsidP="00E66C46">
            <w:pPr>
              <w:pStyle w:val="TableContents1"/>
            </w:pPr>
          </w:p>
        </w:tc>
      </w:tr>
    </w:tbl>
    <w:tbl>
      <w:tblPr>
        <w:tblW w:w="1019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701"/>
        <w:gridCol w:w="3686"/>
        <w:gridCol w:w="3574"/>
        <w:gridCol w:w="1230"/>
      </w:tblGrid>
      <w:tr w:rsidR="00450407" w:rsidRPr="00450407" w14:paraId="5C08951B" w14:textId="77777777" w:rsidTr="004F34AE">
        <w:trPr>
          <w:trHeight w:val="210"/>
          <w:tblHeader/>
        </w:trPr>
        <w:tc>
          <w:tcPr>
            <w:tcW w:w="10191" w:type="dxa"/>
            <w:gridSpan w:val="4"/>
            <w:shd w:val="clear" w:color="auto" w:fill="C9C39F"/>
          </w:tcPr>
          <w:p w14:paraId="366BAE40" w14:textId="22527F19" w:rsidR="00450407" w:rsidRPr="00450407" w:rsidRDefault="00450407" w:rsidP="00F26CED">
            <w:pPr>
              <w:pStyle w:val="AppTableTitle"/>
            </w:pPr>
            <w:r>
              <w:t xml:space="preserve">Appendix </w:t>
            </w:r>
            <w:r w:rsidR="00267F4A">
              <w:t>2</w:t>
            </w:r>
            <w:r w:rsidR="007C065C">
              <w:t xml:space="preserve">: </w:t>
            </w:r>
            <w:r w:rsidR="007C065C" w:rsidRPr="007C065C">
              <w:t>BOTANICAL SPECIES LISTS</w:t>
            </w:r>
          </w:p>
        </w:tc>
      </w:tr>
      <w:tr w:rsidR="00450407" w:rsidRPr="00450407" w14:paraId="4C535C63" w14:textId="77777777" w:rsidTr="004F34AE">
        <w:trPr>
          <w:trHeight w:val="210"/>
          <w:tblHeader/>
        </w:trPr>
        <w:tc>
          <w:tcPr>
            <w:tcW w:w="1701" w:type="dxa"/>
            <w:shd w:val="clear" w:color="auto" w:fill="DDD9C3"/>
          </w:tcPr>
          <w:p w14:paraId="0D5D87E8" w14:textId="2355F5F6" w:rsidR="00450407" w:rsidRPr="00450407" w:rsidRDefault="0047271D" w:rsidP="00450407">
            <w:pPr>
              <w:pStyle w:val="TableHeading1"/>
              <w:rPr>
                <w:lang w:eastAsia="en-GB"/>
              </w:rPr>
            </w:pPr>
            <w:r>
              <w:rPr>
                <w:lang w:eastAsia="en-GB"/>
              </w:rPr>
              <w:t>Habitat</w:t>
            </w:r>
          </w:p>
        </w:tc>
        <w:tc>
          <w:tcPr>
            <w:tcW w:w="3686" w:type="dxa"/>
            <w:tcBorders>
              <w:bottom w:val="single" w:sz="6" w:space="0" w:color="F3F2E9"/>
            </w:tcBorders>
            <w:shd w:val="clear" w:color="auto" w:fill="DDD9C3"/>
            <w:noWrap/>
            <w:vAlign w:val="bottom"/>
            <w:hideMark/>
          </w:tcPr>
          <w:p w14:paraId="387F387C" w14:textId="7B588119" w:rsidR="00450407" w:rsidRPr="00450407" w:rsidRDefault="00450407" w:rsidP="00450407">
            <w:pPr>
              <w:pStyle w:val="TableHeading1"/>
              <w:rPr>
                <w:lang w:eastAsia="en-GB"/>
              </w:rPr>
            </w:pPr>
            <w:r w:rsidRPr="00450407">
              <w:rPr>
                <w:lang w:eastAsia="en-GB"/>
              </w:rPr>
              <w:t>Common Name</w:t>
            </w:r>
          </w:p>
        </w:tc>
        <w:tc>
          <w:tcPr>
            <w:tcW w:w="3574" w:type="dxa"/>
            <w:tcBorders>
              <w:bottom w:val="single" w:sz="6" w:space="0" w:color="F3F2E9"/>
            </w:tcBorders>
            <w:shd w:val="clear" w:color="auto" w:fill="DDD9C3"/>
            <w:noWrap/>
            <w:vAlign w:val="bottom"/>
            <w:hideMark/>
          </w:tcPr>
          <w:p w14:paraId="03A6C970" w14:textId="77777777" w:rsidR="00450407" w:rsidRPr="00450407" w:rsidRDefault="00450407" w:rsidP="00450407">
            <w:pPr>
              <w:pStyle w:val="TableHeading1"/>
              <w:rPr>
                <w:lang w:eastAsia="en-GB"/>
              </w:rPr>
            </w:pPr>
            <w:r w:rsidRPr="00450407">
              <w:rPr>
                <w:lang w:eastAsia="en-GB"/>
              </w:rPr>
              <w:t>Latin Name</w:t>
            </w:r>
          </w:p>
        </w:tc>
        <w:tc>
          <w:tcPr>
            <w:tcW w:w="1230" w:type="dxa"/>
            <w:tcBorders>
              <w:bottom w:val="single" w:sz="6" w:space="0" w:color="F3F2E9"/>
            </w:tcBorders>
            <w:shd w:val="clear" w:color="auto" w:fill="DDD9C3"/>
            <w:noWrap/>
            <w:vAlign w:val="bottom"/>
            <w:hideMark/>
          </w:tcPr>
          <w:p w14:paraId="308A7FBE" w14:textId="5DCB436C" w:rsidR="00450407" w:rsidRPr="00450407" w:rsidRDefault="00450407" w:rsidP="00450407">
            <w:pPr>
              <w:pStyle w:val="TableHeading1"/>
              <w:rPr>
                <w:lang w:eastAsia="en-GB"/>
              </w:rPr>
            </w:pPr>
            <w:r w:rsidRPr="00450407">
              <w:rPr>
                <w:lang w:eastAsia="en-GB"/>
              </w:rPr>
              <w:t>DAFOR</w:t>
            </w:r>
            <w:r w:rsidR="00AF14E0">
              <w:rPr>
                <w:lang w:eastAsia="en-GB"/>
              </w:rPr>
              <w:t>*</w:t>
            </w:r>
          </w:p>
        </w:tc>
      </w:tr>
      <w:tr w:rsidR="008D30FD" w:rsidRPr="008D30FD" w14:paraId="01483419" w14:textId="77777777" w:rsidTr="008F62B2">
        <w:trPr>
          <w:trHeight w:val="210"/>
        </w:trPr>
        <w:tc>
          <w:tcPr>
            <w:tcW w:w="1701" w:type="dxa"/>
            <w:vMerge w:val="restart"/>
            <w:tcBorders>
              <w:top w:val="single" w:sz="12" w:space="0" w:color="FFFFFF" w:themeColor="background1"/>
              <w:left w:val="single" w:sz="12" w:space="0" w:color="FFFFFF" w:themeColor="background1"/>
              <w:right w:val="single" w:sz="6" w:space="0" w:color="F3F2E9"/>
            </w:tcBorders>
            <w:shd w:val="clear" w:color="auto" w:fill="F3F2E9"/>
          </w:tcPr>
          <w:p w14:paraId="123A4732" w14:textId="05ED7A3B" w:rsidR="008D30FD" w:rsidRPr="008D30FD" w:rsidRDefault="008D30FD" w:rsidP="008D30FD">
            <w:pPr>
              <w:pStyle w:val="TableHeading3"/>
              <w:rPr>
                <w:rFonts w:asciiTheme="minorHAnsi" w:hAnsiTheme="minorHAnsi"/>
                <w:szCs w:val="20"/>
                <w:lang w:eastAsia="en-GB"/>
              </w:rPr>
            </w:pPr>
            <w:r>
              <w:rPr>
                <w:lang w:eastAsia="en-GB"/>
              </w:rPr>
              <w:t>Species-poor semi-improved grassland</w:t>
            </w:r>
          </w:p>
        </w:tc>
        <w:tc>
          <w:tcPr>
            <w:tcW w:w="3686" w:type="dxa"/>
            <w:tcBorders>
              <w:top w:val="single" w:sz="6" w:space="0" w:color="F3F2E9"/>
              <w:left w:val="nil"/>
              <w:bottom w:val="single" w:sz="6" w:space="0" w:color="F3F2E9"/>
              <w:right w:val="nil"/>
            </w:tcBorders>
            <w:shd w:val="clear" w:color="auto" w:fill="auto"/>
            <w:noWrap/>
          </w:tcPr>
          <w:p w14:paraId="60C9F43F" w14:textId="77777777" w:rsidR="008D30FD" w:rsidRPr="008D30FD" w:rsidRDefault="008D30FD" w:rsidP="008D30FD">
            <w:pPr>
              <w:pStyle w:val="TableContents9"/>
            </w:pPr>
            <w:r w:rsidRPr="008D30FD">
              <w:t>Broad-leaved Dock</w:t>
            </w:r>
          </w:p>
        </w:tc>
        <w:tc>
          <w:tcPr>
            <w:tcW w:w="3574" w:type="dxa"/>
            <w:tcBorders>
              <w:top w:val="single" w:sz="6" w:space="0" w:color="F3F2E9"/>
              <w:left w:val="nil"/>
              <w:bottom w:val="single" w:sz="6" w:space="0" w:color="F3F2E9"/>
              <w:right w:val="nil"/>
            </w:tcBorders>
            <w:shd w:val="clear" w:color="auto" w:fill="auto"/>
            <w:noWrap/>
          </w:tcPr>
          <w:p w14:paraId="3EABFFBC" w14:textId="77777777" w:rsidR="008D30FD" w:rsidRPr="008D30FD" w:rsidRDefault="008D30FD" w:rsidP="008D30FD">
            <w:pPr>
              <w:pStyle w:val="TableContents9italic"/>
            </w:pPr>
            <w:r w:rsidRPr="008D30FD">
              <w:t>Rumex obtusifolius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77EA9E2" w14:textId="77777777" w:rsidR="008D30FD" w:rsidRPr="008D30FD" w:rsidRDefault="008D30FD" w:rsidP="008D30FD">
            <w:pPr>
              <w:pStyle w:val="TableContents9"/>
            </w:pPr>
            <w:r w:rsidRPr="008D30FD">
              <w:t>O</w:t>
            </w:r>
          </w:p>
        </w:tc>
      </w:tr>
      <w:tr w:rsidR="008D30FD" w:rsidRPr="008D30FD" w14:paraId="2AB78739"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4A035343" w14:textId="5DF171C4"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C9E034F" w14:textId="77777777" w:rsidR="008D30FD" w:rsidRPr="008D30FD" w:rsidRDefault="008D30FD" w:rsidP="008D30FD">
            <w:pPr>
              <w:pStyle w:val="TableContents9"/>
            </w:pPr>
            <w:r w:rsidRPr="008D30FD">
              <w:t>Cock's-foot</w:t>
            </w:r>
          </w:p>
        </w:tc>
        <w:tc>
          <w:tcPr>
            <w:tcW w:w="3574" w:type="dxa"/>
            <w:tcBorders>
              <w:top w:val="single" w:sz="6" w:space="0" w:color="F3F2E9"/>
              <w:left w:val="nil"/>
              <w:bottom w:val="single" w:sz="6" w:space="0" w:color="F3F2E9"/>
              <w:right w:val="nil"/>
            </w:tcBorders>
            <w:shd w:val="clear" w:color="auto" w:fill="auto"/>
            <w:noWrap/>
          </w:tcPr>
          <w:p w14:paraId="54F1EE6D" w14:textId="77777777" w:rsidR="008D30FD" w:rsidRPr="008D30FD" w:rsidRDefault="008D30FD" w:rsidP="008D30FD">
            <w:pPr>
              <w:pStyle w:val="TableContents9italic"/>
            </w:pPr>
            <w:r w:rsidRPr="008D30FD">
              <w:t>Dactylis glomerata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054A7D5" w14:textId="77777777" w:rsidR="008D30FD" w:rsidRPr="008D30FD" w:rsidRDefault="008D30FD" w:rsidP="008D30FD">
            <w:pPr>
              <w:pStyle w:val="TableContents9"/>
            </w:pPr>
            <w:r w:rsidRPr="008D30FD">
              <w:t>O</w:t>
            </w:r>
          </w:p>
        </w:tc>
      </w:tr>
      <w:tr w:rsidR="008D30FD" w:rsidRPr="008D30FD" w14:paraId="704A3520"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5DCB5E50" w14:textId="1DEFF168"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DEDFD46" w14:textId="77777777" w:rsidR="008D30FD" w:rsidRPr="008D30FD" w:rsidRDefault="008D30FD" w:rsidP="008D30FD">
            <w:pPr>
              <w:pStyle w:val="TableContents9"/>
            </w:pPr>
            <w:r w:rsidRPr="008D30FD">
              <w:t>Common Mouse-ear</w:t>
            </w:r>
          </w:p>
        </w:tc>
        <w:tc>
          <w:tcPr>
            <w:tcW w:w="3574" w:type="dxa"/>
            <w:tcBorders>
              <w:top w:val="single" w:sz="6" w:space="0" w:color="F3F2E9"/>
              <w:left w:val="nil"/>
              <w:bottom w:val="single" w:sz="6" w:space="0" w:color="F3F2E9"/>
              <w:right w:val="nil"/>
            </w:tcBorders>
            <w:shd w:val="clear" w:color="auto" w:fill="auto"/>
            <w:noWrap/>
          </w:tcPr>
          <w:p w14:paraId="0E1A5AF2" w14:textId="77777777" w:rsidR="008D30FD" w:rsidRPr="008D30FD" w:rsidRDefault="008D30FD" w:rsidP="008D30FD">
            <w:pPr>
              <w:pStyle w:val="TableContents9italic"/>
            </w:pPr>
            <w:r w:rsidRPr="008D30FD">
              <w:t>Cerastium fontanum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41FBAB3" w14:textId="77777777" w:rsidR="008D30FD" w:rsidRPr="008D30FD" w:rsidRDefault="008D30FD" w:rsidP="008D30FD">
            <w:pPr>
              <w:pStyle w:val="TableContents9"/>
            </w:pPr>
            <w:r w:rsidRPr="008D30FD">
              <w:t>R</w:t>
            </w:r>
          </w:p>
        </w:tc>
      </w:tr>
      <w:tr w:rsidR="008D30FD" w:rsidRPr="008D30FD" w14:paraId="2D3936B1"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69E4ED21" w14:textId="059B2A40"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E6A0965" w14:textId="77777777" w:rsidR="008D30FD" w:rsidRPr="008D30FD" w:rsidRDefault="008D30FD" w:rsidP="008D30FD">
            <w:pPr>
              <w:pStyle w:val="TableContents9"/>
            </w:pPr>
            <w:r w:rsidRPr="008D30FD">
              <w:t>Creeping Bent</w:t>
            </w:r>
          </w:p>
        </w:tc>
        <w:tc>
          <w:tcPr>
            <w:tcW w:w="3574" w:type="dxa"/>
            <w:tcBorders>
              <w:top w:val="single" w:sz="6" w:space="0" w:color="F3F2E9"/>
              <w:left w:val="nil"/>
              <w:bottom w:val="single" w:sz="6" w:space="0" w:color="F3F2E9"/>
              <w:right w:val="nil"/>
            </w:tcBorders>
            <w:shd w:val="clear" w:color="auto" w:fill="auto"/>
            <w:noWrap/>
          </w:tcPr>
          <w:p w14:paraId="14F72B94" w14:textId="77777777" w:rsidR="008D30FD" w:rsidRPr="008D30FD" w:rsidRDefault="008D30FD" w:rsidP="008D30FD">
            <w:pPr>
              <w:pStyle w:val="TableContents9italic"/>
            </w:pPr>
            <w:r w:rsidRPr="008D30FD">
              <w:t>Agrostis stolonifera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94F95F8" w14:textId="77777777" w:rsidR="008D30FD" w:rsidRPr="008D30FD" w:rsidRDefault="008D30FD" w:rsidP="008D30FD">
            <w:pPr>
              <w:pStyle w:val="TableContents9"/>
            </w:pPr>
            <w:r w:rsidRPr="008D30FD">
              <w:t>F</w:t>
            </w:r>
          </w:p>
        </w:tc>
      </w:tr>
      <w:tr w:rsidR="008D30FD" w:rsidRPr="008D30FD" w14:paraId="02809B19"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06F3F7DA" w14:textId="482F3823"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878079D" w14:textId="77777777" w:rsidR="008D30FD" w:rsidRPr="008D30FD" w:rsidRDefault="008D30FD" w:rsidP="008D30FD">
            <w:pPr>
              <w:pStyle w:val="TableContents9"/>
            </w:pPr>
            <w:r w:rsidRPr="008D30FD">
              <w:t>Creeping Buttercup</w:t>
            </w:r>
          </w:p>
        </w:tc>
        <w:tc>
          <w:tcPr>
            <w:tcW w:w="3574" w:type="dxa"/>
            <w:tcBorders>
              <w:top w:val="single" w:sz="6" w:space="0" w:color="F3F2E9"/>
              <w:left w:val="nil"/>
              <w:bottom w:val="single" w:sz="6" w:space="0" w:color="F3F2E9"/>
              <w:right w:val="nil"/>
            </w:tcBorders>
            <w:shd w:val="clear" w:color="auto" w:fill="auto"/>
            <w:noWrap/>
          </w:tcPr>
          <w:p w14:paraId="0FC8EC54" w14:textId="77777777" w:rsidR="008D30FD" w:rsidRPr="008D30FD" w:rsidRDefault="008D30FD" w:rsidP="008D30FD">
            <w:pPr>
              <w:pStyle w:val="TableContents9italic"/>
            </w:pPr>
            <w:r w:rsidRPr="008D30FD">
              <w:t>Ranunculus repens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A1F0146" w14:textId="77777777" w:rsidR="008D30FD" w:rsidRPr="008D30FD" w:rsidRDefault="008D30FD" w:rsidP="008D30FD">
            <w:pPr>
              <w:pStyle w:val="TableContents9"/>
            </w:pPr>
            <w:r w:rsidRPr="008D30FD">
              <w:t>O</w:t>
            </w:r>
          </w:p>
        </w:tc>
      </w:tr>
      <w:tr w:rsidR="008D30FD" w:rsidRPr="008D30FD" w14:paraId="770790B2"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1ACAB832" w14:textId="2EEF58AA"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E090CC9" w14:textId="77777777" w:rsidR="008D30FD" w:rsidRPr="008D30FD" w:rsidRDefault="008D30FD" w:rsidP="008D30FD">
            <w:pPr>
              <w:pStyle w:val="TableContents9"/>
            </w:pPr>
            <w:r w:rsidRPr="008D30FD">
              <w:t>Dandelion</w:t>
            </w:r>
          </w:p>
        </w:tc>
        <w:tc>
          <w:tcPr>
            <w:tcW w:w="3574" w:type="dxa"/>
            <w:tcBorders>
              <w:top w:val="single" w:sz="6" w:space="0" w:color="F3F2E9"/>
              <w:left w:val="nil"/>
              <w:bottom w:val="single" w:sz="6" w:space="0" w:color="F3F2E9"/>
              <w:right w:val="nil"/>
            </w:tcBorders>
            <w:shd w:val="clear" w:color="auto" w:fill="auto"/>
            <w:noWrap/>
          </w:tcPr>
          <w:p w14:paraId="6C3C7BD2" w14:textId="77777777" w:rsidR="008D30FD" w:rsidRPr="008D30FD" w:rsidRDefault="008D30FD" w:rsidP="008D30FD">
            <w:pPr>
              <w:pStyle w:val="TableContents9italic"/>
            </w:pPr>
            <w:r w:rsidRPr="008D30FD">
              <w:t>Taraxacum officinale agg.</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7670A6B" w14:textId="77777777" w:rsidR="008D30FD" w:rsidRPr="008D30FD" w:rsidRDefault="008D30FD" w:rsidP="008D30FD">
            <w:pPr>
              <w:pStyle w:val="TableContents9"/>
            </w:pPr>
            <w:r w:rsidRPr="008D30FD">
              <w:t>O</w:t>
            </w:r>
          </w:p>
        </w:tc>
      </w:tr>
      <w:tr w:rsidR="008D30FD" w:rsidRPr="008D30FD" w14:paraId="334454D4"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7846F718" w14:textId="2910F53D"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5824C6D" w14:textId="77777777" w:rsidR="008D30FD" w:rsidRPr="008D30FD" w:rsidRDefault="008D30FD" w:rsidP="008D30FD">
            <w:pPr>
              <w:pStyle w:val="TableContents9"/>
            </w:pPr>
            <w:r w:rsidRPr="008D30FD">
              <w:t>Perennial Rye-grass</w:t>
            </w:r>
          </w:p>
        </w:tc>
        <w:tc>
          <w:tcPr>
            <w:tcW w:w="3574" w:type="dxa"/>
            <w:tcBorders>
              <w:top w:val="single" w:sz="6" w:space="0" w:color="F3F2E9"/>
              <w:left w:val="nil"/>
              <w:bottom w:val="single" w:sz="6" w:space="0" w:color="F3F2E9"/>
              <w:right w:val="nil"/>
            </w:tcBorders>
            <w:shd w:val="clear" w:color="auto" w:fill="auto"/>
            <w:noWrap/>
          </w:tcPr>
          <w:p w14:paraId="02BAE36B" w14:textId="77777777" w:rsidR="008D30FD" w:rsidRPr="008D30FD" w:rsidRDefault="008D30FD" w:rsidP="008D30FD">
            <w:pPr>
              <w:pStyle w:val="TableContents9italic"/>
            </w:pPr>
            <w:r w:rsidRPr="008D30FD">
              <w:t>Lolium perenne</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6B32FF9" w14:textId="77777777" w:rsidR="008D30FD" w:rsidRPr="008D30FD" w:rsidRDefault="008D30FD" w:rsidP="008D30FD">
            <w:pPr>
              <w:pStyle w:val="TableContents9"/>
            </w:pPr>
            <w:r w:rsidRPr="008D30FD">
              <w:t>D</w:t>
            </w:r>
          </w:p>
        </w:tc>
      </w:tr>
      <w:tr w:rsidR="008D30FD" w:rsidRPr="008D30FD" w14:paraId="2687BB24" w14:textId="77777777" w:rsidTr="008F62B2">
        <w:trPr>
          <w:trHeight w:val="210"/>
        </w:trPr>
        <w:tc>
          <w:tcPr>
            <w:tcW w:w="1701" w:type="dxa"/>
            <w:vMerge/>
            <w:tcBorders>
              <w:left w:val="single" w:sz="12" w:space="0" w:color="FFFFFF" w:themeColor="background1"/>
              <w:right w:val="single" w:sz="6" w:space="0" w:color="F3F2E9"/>
            </w:tcBorders>
            <w:shd w:val="clear" w:color="auto" w:fill="F3F2E9"/>
          </w:tcPr>
          <w:p w14:paraId="5F770CAD" w14:textId="004B0AC3"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52E2382" w14:textId="77777777" w:rsidR="008D30FD" w:rsidRPr="008D30FD" w:rsidRDefault="008D30FD" w:rsidP="008D30FD">
            <w:pPr>
              <w:pStyle w:val="TableContents9"/>
            </w:pPr>
            <w:r w:rsidRPr="008D30FD">
              <w:t>Rough Meadow-grass</w:t>
            </w:r>
          </w:p>
        </w:tc>
        <w:tc>
          <w:tcPr>
            <w:tcW w:w="3574" w:type="dxa"/>
            <w:tcBorders>
              <w:top w:val="single" w:sz="6" w:space="0" w:color="F3F2E9"/>
              <w:left w:val="nil"/>
              <w:bottom w:val="single" w:sz="6" w:space="0" w:color="F3F2E9"/>
              <w:right w:val="nil"/>
            </w:tcBorders>
            <w:shd w:val="clear" w:color="auto" w:fill="auto"/>
            <w:noWrap/>
          </w:tcPr>
          <w:p w14:paraId="06152A31" w14:textId="77777777" w:rsidR="008D30FD" w:rsidRPr="008D30FD" w:rsidRDefault="008D30FD" w:rsidP="008D30FD">
            <w:pPr>
              <w:pStyle w:val="TableContents9italic"/>
            </w:pPr>
            <w:r w:rsidRPr="008D30FD">
              <w:t>Poa trivialis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750045EE" w14:textId="77777777" w:rsidR="008D30FD" w:rsidRPr="008D30FD" w:rsidRDefault="008D30FD" w:rsidP="008D30FD">
            <w:pPr>
              <w:pStyle w:val="TableContents9"/>
            </w:pPr>
            <w:r w:rsidRPr="008D30FD">
              <w:t>A</w:t>
            </w:r>
          </w:p>
        </w:tc>
      </w:tr>
      <w:tr w:rsidR="008D30FD" w:rsidRPr="008D30FD" w14:paraId="7395B50A" w14:textId="77777777" w:rsidTr="008F62B2">
        <w:trPr>
          <w:trHeight w:val="210"/>
        </w:trPr>
        <w:tc>
          <w:tcPr>
            <w:tcW w:w="1701" w:type="dxa"/>
            <w:vMerge/>
            <w:tcBorders>
              <w:left w:val="single" w:sz="12" w:space="0" w:color="FFFFFF" w:themeColor="background1"/>
              <w:bottom w:val="single" w:sz="12" w:space="0" w:color="FFFFFF" w:themeColor="background1"/>
              <w:right w:val="single" w:sz="6" w:space="0" w:color="F3F2E9"/>
            </w:tcBorders>
            <w:shd w:val="clear" w:color="auto" w:fill="F3F2E9"/>
          </w:tcPr>
          <w:p w14:paraId="40231B56" w14:textId="56789E24"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DDC821E" w14:textId="77777777" w:rsidR="008D30FD" w:rsidRPr="008D30FD" w:rsidRDefault="008D30FD" w:rsidP="008D30FD">
            <w:pPr>
              <w:pStyle w:val="TableContents9"/>
            </w:pPr>
            <w:r w:rsidRPr="008D30FD">
              <w:t>White Clover</w:t>
            </w:r>
          </w:p>
        </w:tc>
        <w:tc>
          <w:tcPr>
            <w:tcW w:w="3574" w:type="dxa"/>
            <w:tcBorders>
              <w:top w:val="single" w:sz="6" w:space="0" w:color="F3F2E9"/>
              <w:left w:val="nil"/>
              <w:bottom w:val="single" w:sz="6" w:space="0" w:color="F3F2E9"/>
              <w:right w:val="nil"/>
            </w:tcBorders>
            <w:shd w:val="clear" w:color="auto" w:fill="auto"/>
            <w:noWrap/>
          </w:tcPr>
          <w:p w14:paraId="2F788481" w14:textId="77777777" w:rsidR="008D30FD" w:rsidRPr="008D30FD" w:rsidRDefault="008D30FD" w:rsidP="008D30FD">
            <w:pPr>
              <w:pStyle w:val="TableContents9italic"/>
            </w:pPr>
            <w:r w:rsidRPr="008D30FD">
              <w:t>Trifolium repens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D8006E8" w14:textId="77777777" w:rsidR="008D30FD" w:rsidRPr="008D30FD" w:rsidRDefault="008D30FD" w:rsidP="008D30FD">
            <w:pPr>
              <w:pStyle w:val="TableContents9"/>
            </w:pPr>
            <w:r w:rsidRPr="008D30FD">
              <w:t>F</w:t>
            </w:r>
          </w:p>
        </w:tc>
      </w:tr>
      <w:tr w:rsidR="008D30FD" w:rsidRPr="008D30FD" w14:paraId="5A50E565" w14:textId="77777777" w:rsidTr="00B6328F">
        <w:trPr>
          <w:trHeight w:val="210"/>
        </w:trPr>
        <w:tc>
          <w:tcPr>
            <w:tcW w:w="1701" w:type="dxa"/>
            <w:vMerge w:val="restart"/>
            <w:tcBorders>
              <w:top w:val="single" w:sz="12" w:space="0" w:color="FFFFFF" w:themeColor="background1"/>
              <w:left w:val="single" w:sz="12" w:space="0" w:color="FFFFFF" w:themeColor="background1"/>
              <w:right w:val="single" w:sz="6" w:space="0" w:color="F3F2E9"/>
            </w:tcBorders>
            <w:shd w:val="clear" w:color="auto" w:fill="F3F2E9"/>
          </w:tcPr>
          <w:p w14:paraId="4935C0EC" w14:textId="0B6E7432" w:rsidR="008D30FD" w:rsidRPr="008D30FD" w:rsidRDefault="008D30FD" w:rsidP="008D30FD">
            <w:pPr>
              <w:pStyle w:val="TableHeading3"/>
              <w:rPr>
                <w:rFonts w:asciiTheme="minorHAnsi" w:hAnsiTheme="minorHAnsi"/>
                <w:szCs w:val="20"/>
                <w:lang w:eastAsia="en-GB"/>
              </w:rPr>
            </w:pPr>
            <w:r>
              <w:rPr>
                <w:lang w:eastAsia="en-GB"/>
              </w:rPr>
              <w:t>Semi-improved neutral grassland</w:t>
            </w:r>
          </w:p>
        </w:tc>
        <w:tc>
          <w:tcPr>
            <w:tcW w:w="3686" w:type="dxa"/>
            <w:tcBorders>
              <w:top w:val="single" w:sz="6" w:space="0" w:color="F3F2E9"/>
              <w:left w:val="nil"/>
              <w:bottom w:val="single" w:sz="6" w:space="0" w:color="F3F2E9"/>
              <w:right w:val="nil"/>
            </w:tcBorders>
            <w:shd w:val="clear" w:color="auto" w:fill="auto"/>
            <w:noWrap/>
          </w:tcPr>
          <w:p w14:paraId="2E36F028" w14:textId="77777777" w:rsidR="008D30FD" w:rsidRPr="008D30FD" w:rsidRDefault="008D30FD" w:rsidP="008D30FD">
            <w:pPr>
              <w:pStyle w:val="TableContents9"/>
            </w:pPr>
            <w:r w:rsidRPr="008D30FD">
              <w:t>Cat's-ear</w:t>
            </w:r>
          </w:p>
        </w:tc>
        <w:tc>
          <w:tcPr>
            <w:tcW w:w="3574" w:type="dxa"/>
            <w:tcBorders>
              <w:top w:val="single" w:sz="6" w:space="0" w:color="F3F2E9"/>
              <w:left w:val="nil"/>
              <w:bottom w:val="single" w:sz="6" w:space="0" w:color="F3F2E9"/>
              <w:right w:val="nil"/>
            </w:tcBorders>
            <w:shd w:val="clear" w:color="auto" w:fill="auto"/>
            <w:noWrap/>
          </w:tcPr>
          <w:p w14:paraId="0CA800E2" w14:textId="77777777" w:rsidR="008D30FD" w:rsidRPr="008D30FD" w:rsidRDefault="008D30FD" w:rsidP="008D30FD">
            <w:pPr>
              <w:pStyle w:val="TableContents9italic"/>
            </w:pPr>
            <w:r w:rsidRPr="008D30FD">
              <w:t>Hypochaeris radicata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436831E" w14:textId="77777777" w:rsidR="008D30FD" w:rsidRPr="008D30FD" w:rsidRDefault="008D30FD" w:rsidP="008D30FD">
            <w:pPr>
              <w:pStyle w:val="TableContents9"/>
            </w:pPr>
            <w:r w:rsidRPr="008D30FD">
              <w:t>A</w:t>
            </w:r>
          </w:p>
        </w:tc>
      </w:tr>
      <w:tr w:rsidR="008D30FD" w:rsidRPr="008D30FD" w14:paraId="40F50BC8"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6C7D492D" w14:textId="5F67874F"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D6D3C5C" w14:textId="77777777" w:rsidR="008D30FD" w:rsidRPr="008D30FD" w:rsidRDefault="008D30FD" w:rsidP="008D30FD">
            <w:pPr>
              <w:pStyle w:val="TableContents9"/>
            </w:pPr>
            <w:r w:rsidRPr="008D30FD">
              <w:t>Cock's-foot</w:t>
            </w:r>
          </w:p>
        </w:tc>
        <w:tc>
          <w:tcPr>
            <w:tcW w:w="3574" w:type="dxa"/>
            <w:tcBorders>
              <w:top w:val="single" w:sz="6" w:space="0" w:color="F3F2E9"/>
              <w:left w:val="nil"/>
              <w:bottom w:val="single" w:sz="6" w:space="0" w:color="F3F2E9"/>
              <w:right w:val="nil"/>
            </w:tcBorders>
            <w:shd w:val="clear" w:color="auto" w:fill="auto"/>
            <w:noWrap/>
          </w:tcPr>
          <w:p w14:paraId="02B15664" w14:textId="77777777" w:rsidR="008D30FD" w:rsidRPr="008D30FD" w:rsidRDefault="008D30FD" w:rsidP="008D30FD">
            <w:pPr>
              <w:pStyle w:val="TableContents9italic"/>
            </w:pPr>
            <w:r w:rsidRPr="008D30FD">
              <w:t>Dactylis glomerata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84BD9F2" w14:textId="77777777" w:rsidR="008D30FD" w:rsidRPr="008D30FD" w:rsidRDefault="008D30FD" w:rsidP="008D30FD">
            <w:pPr>
              <w:pStyle w:val="TableContents9"/>
            </w:pPr>
            <w:r w:rsidRPr="008D30FD">
              <w:t>R</w:t>
            </w:r>
          </w:p>
        </w:tc>
      </w:tr>
      <w:tr w:rsidR="008D30FD" w:rsidRPr="008D30FD" w14:paraId="4AE4DE95"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13D1D399" w14:textId="54FB463C"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3AF432F" w14:textId="77777777" w:rsidR="008D30FD" w:rsidRPr="008D30FD" w:rsidRDefault="008D30FD" w:rsidP="008D30FD">
            <w:pPr>
              <w:pStyle w:val="TableContents9"/>
            </w:pPr>
            <w:r w:rsidRPr="008D30FD">
              <w:t>Common Bent</w:t>
            </w:r>
          </w:p>
        </w:tc>
        <w:tc>
          <w:tcPr>
            <w:tcW w:w="3574" w:type="dxa"/>
            <w:tcBorders>
              <w:top w:val="single" w:sz="6" w:space="0" w:color="F3F2E9"/>
              <w:left w:val="nil"/>
              <w:bottom w:val="single" w:sz="6" w:space="0" w:color="F3F2E9"/>
              <w:right w:val="nil"/>
            </w:tcBorders>
            <w:shd w:val="clear" w:color="auto" w:fill="auto"/>
            <w:noWrap/>
          </w:tcPr>
          <w:p w14:paraId="25B16187" w14:textId="77777777" w:rsidR="008D30FD" w:rsidRPr="008D30FD" w:rsidRDefault="008D30FD" w:rsidP="008D30FD">
            <w:pPr>
              <w:pStyle w:val="TableContents9italic"/>
            </w:pPr>
            <w:r w:rsidRPr="008D30FD">
              <w:t>Agrostis capillaris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0F750D6" w14:textId="77777777" w:rsidR="008D30FD" w:rsidRPr="008D30FD" w:rsidRDefault="008D30FD" w:rsidP="008D30FD">
            <w:pPr>
              <w:pStyle w:val="TableContents9"/>
            </w:pPr>
            <w:r w:rsidRPr="008D30FD">
              <w:t>A</w:t>
            </w:r>
          </w:p>
        </w:tc>
      </w:tr>
      <w:tr w:rsidR="008D30FD" w:rsidRPr="008D30FD" w14:paraId="3DC92527"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493BE6DA" w14:textId="7CD18F38"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A14022E" w14:textId="77777777" w:rsidR="008D30FD" w:rsidRPr="008D30FD" w:rsidRDefault="008D30FD" w:rsidP="008D30FD">
            <w:pPr>
              <w:pStyle w:val="TableContents9"/>
            </w:pPr>
            <w:r w:rsidRPr="008D30FD">
              <w:t>Creeping Buttercup</w:t>
            </w:r>
          </w:p>
        </w:tc>
        <w:tc>
          <w:tcPr>
            <w:tcW w:w="3574" w:type="dxa"/>
            <w:tcBorders>
              <w:top w:val="single" w:sz="6" w:space="0" w:color="F3F2E9"/>
              <w:left w:val="nil"/>
              <w:bottom w:val="single" w:sz="6" w:space="0" w:color="F3F2E9"/>
              <w:right w:val="nil"/>
            </w:tcBorders>
            <w:shd w:val="clear" w:color="auto" w:fill="auto"/>
            <w:noWrap/>
          </w:tcPr>
          <w:p w14:paraId="0CA44F0B" w14:textId="77777777" w:rsidR="008D30FD" w:rsidRPr="008D30FD" w:rsidRDefault="008D30FD" w:rsidP="008D30FD">
            <w:pPr>
              <w:pStyle w:val="TableContents9italic"/>
            </w:pPr>
            <w:r w:rsidRPr="008D30FD">
              <w:t>Ranunculus repens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679128B" w14:textId="77777777" w:rsidR="008D30FD" w:rsidRPr="008D30FD" w:rsidRDefault="008D30FD" w:rsidP="008D30FD">
            <w:pPr>
              <w:pStyle w:val="TableContents9"/>
            </w:pPr>
            <w:r w:rsidRPr="008D30FD">
              <w:t>O</w:t>
            </w:r>
          </w:p>
        </w:tc>
      </w:tr>
      <w:tr w:rsidR="008D30FD" w:rsidRPr="008D30FD" w14:paraId="10355C94"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68A32E05" w14:textId="7B6156D1"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7296263" w14:textId="77777777" w:rsidR="008D30FD" w:rsidRPr="008D30FD" w:rsidRDefault="008D30FD" w:rsidP="008D30FD">
            <w:pPr>
              <w:pStyle w:val="TableContents9"/>
            </w:pPr>
            <w:r w:rsidRPr="008D30FD">
              <w:t>Early Dog-violet</w:t>
            </w:r>
          </w:p>
        </w:tc>
        <w:tc>
          <w:tcPr>
            <w:tcW w:w="3574" w:type="dxa"/>
            <w:tcBorders>
              <w:top w:val="single" w:sz="6" w:space="0" w:color="F3F2E9"/>
              <w:left w:val="nil"/>
              <w:bottom w:val="single" w:sz="6" w:space="0" w:color="F3F2E9"/>
              <w:right w:val="nil"/>
            </w:tcBorders>
            <w:shd w:val="clear" w:color="auto" w:fill="auto"/>
            <w:noWrap/>
          </w:tcPr>
          <w:p w14:paraId="69B0515F" w14:textId="77777777" w:rsidR="008D30FD" w:rsidRPr="008D30FD" w:rsidRDefault="008D30FD" w:rsidP="008D30FD">
            <w:pPr>
              <w:pStyle w:val="TableContents9italic"/>
            </w:pPr>
            <w:r w:rsidRPr="008D30FD">
              <w:t>Viola reichenbachiana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C2E8873" w14:textId="77777777" w:rsidR="008D30FD" w:rsidRPr="008D30FD" w:rsidRDefault="008D30FD" w:rsidP="008D30FD">
            <w:pPr>
              <w:pStyle w:val="TableContents9"/>
            </w:pPr>
            <w:r w:rsidRPr="008D30FD">
              <w:t>R</w:t>
            </w:r>
          </w:p>
        </w:tc>
      </w:tr>
      <w:tr w:rsidR="008D30FD" w:rsidRPr="008D30FD" w14:paraId="6E5C0689"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6A2D411A" w14:textId="607EB854"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5276A25" w14:textId="77777777" w:rsidR="008D30FD" w:rsidRPr="008D30FD" w:rsidRDefault="008D30FD" w:rsidP="008D30FD">
            <w:pPr>
              <w:pStyle w:val="TableContents9"/>
            </w:pPr>
            <w:r w:rsidRPr="008D30FD">
              <w:t>Foxglove</w:t>
            </w:r>
          </w:p>
        </w:tc>
        <w:tc>
          <w:tcPr>
            <w:tcW w:w="3574" w:type="dxa"/>
            <w:tcBorders>
              <w:top w:val="single" w:sz="6" w:space="0" w:color="F3F2E9"/>
              <w:left w:val="nil"/>
              <w:bottom w:val="single" w:sz="6" w:space="0" w:color="F3F2E9"/>
              <w:right w:val="nil"/>
            </w:tcBorders>
            <w:shd w:val="clear" w:color="auto" w:fill="auto"/>
            <w:noWrap/>
          </w:tcPr>
          <w:p w14:paraId="341FF644" w14:textId="77777777" w:rsidR="008D30FD" w:rsidRPr="008D30FD" w:rsidRDefault="008D30FD" w:rsidP="008D30FD">
            <w:pPr>
              <w:pStyle w:val="TableContents9italic"/>
            </w:pPr>
            <w:r w:rsidRPr="008D30FD">
              <w:t>Digitalis purpurea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9376CF6" w14:textId="77777777" w:rsidR="008D30FD" w:rsidRPr="008D30FD" w:rsidRDefault="008D30FD" w:rsidP="008D30FD">
            <w:pPr>
              <w:pStyle w:val="TableContents9"/>
            </w:pPr>
            <w:r w:rsidRPr="008D30FD">
              <w:t>O</w:t>
            </w:r>
          </w:p>
        </w:tc>
      </w:tr>
      <w:tr w:rsidR="008D30FD" w:rsidRPr="008D30FD" w14:paraId="493236AD"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5B73A88F" w14:textId="13BD2675"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F165A46" w14:textId="77777777" w:rsidR="008D30FD" w:rsidRPr="008D30FD" w:rsidRDefault="008D30FD" w:rsidP="008D30FD">
            <w:pPr>
              <w:pStyle w:val="TableContents9"/>
            </w:pPr>
            <w:r w:rsidRPr="008D30FD">
              <w:t>Hedge Bedstraw</w:t>
            </w:r>
          </w:p>
        </w:tc>
        <w:tc>
          <w:tcPr>
            <w:tcW w:w="3574" w:type="dxa"/>
            <w:tcBorders>
              <w:top w:val="single" w:sz="6" w:space="0" w:color="F3F2E9"/>
              <w:left w:val="nil"/>
              <w:bottom w:val="single" w:sz="6" w:space="0" w:color="F3F2E9"/>
              <w:right w:val="nil"/>
            </w:tcBorders>
            <w:shd w:val="clear" w:color="auto" w:fill="auto"/>
            <w:noWrap/>
          </w:tcPr>
          <w:p w14:paraId="179237F4" w14:textId="77777777" w:rsidR="008D30FD" w:rsidRPr="008D30FD" w:rsidRDefault="008D30FD" w:rsidP="008D30FD">
            <w:pPr>
              <w:pStyle w:val="TableContents9italic"/>
            </w:pPr>
            <w:r w:rsidRPr="008D30FD">
              <w:t>Galium mollugo</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F793D51" w14:textId="77777777" w:rsidR="008D30FD" w:rsidRPr="008D30FD" w:rsidRDefault="008D30FD" w:rsidP="008D30FD">
            <w:pPr>
              <w:pStyle w:val="TableContents9"/>
            </w:pPr>
            <w:r w:rsidRPr="008D30FD">
              <w:t>R</w:t>
            </w:r>
          </w:p>
        </w:tc>
      </w:tr>
      <w:tr w:rsidR="008D30FD" w:rsidRPr="008D30FD" w14:paraId="2A968E9F"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2668540E" w14:textId="3843D1C4"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B6D6253" w14:textId="77777777" w:rsidR="008D30FD" w:rsidRPr="008D30FD" w:rsidRDefault="008D30FD" w:rsidP="008D30FD">
            <w:pPr>
              <w:pStyle w:val="TableContents9"/>
            </w:pPr>
            <w:r w:rsidRPr="008D30FD">
              <w:t>Lesser Trefoil</w:t>
            </w:r>
          </w:p>
        </w:tc>
        <w:tc>
          <w:tcPr>
            <w:tcW w:w="3574" w:type="dxa"/>
            <w:tcBorders>
              <w:top w:val="single" w:sz="6" w:space="0" w:color="F3F2E9"/>
              <w:left w:val="nil"/>
              <w:bottom w:val="single" w:sz="6" w:space="0" w:color="F3F2E9"/>
              <w:right w:val="nil"/>
            </w:tcBorders>
            <w:shd w:val="clear" w:color="auto" w:fill="auto"/>
            <w:noWrap/>
          </w:tcPr>
          <w:p w14:paraId="7E61B755" w14:textId="77777777" w:rsidR="008D30FD" w:rsidRPr="008D30FD" w:rsidRDefault="008D30FD" w:rsidP="008D30FD">
            <w:pPr>
              <w:pStyle w:val="TableContents9italic"/>
            </w:pPr>
            <w:r w:rsidRPr="008D30FD">
              <w:t>Trifolium dubium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05C32607" w14:textId="77777777" w:rsidR="008D30FD" w:rsidRPr="008D30FD" w:rsidRDefault="008D30FD" w:rsidP="008D30FD">
            <w:pPr>
              <w:pStyle w:val="TableContents9"/>
            </w:pPr>
            <w:r w:rsidRPr="008D30FD">
              <w:t>O</w:t>
            </w:r>
          </w:p>
        </w:tc>
      </w:tr>
      <w:tr w:rsidR="008D30FD" w:rsidRPr="008D30FD" w14:paraId="58EA7CA5"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6CEA2674" w14:textId="665BA78A"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DD20EEC" w14:textId="77777777" w:rsidR="008D30FD" w:rsidRPr="008D30FD" w:rsidRDefault="008D30FD" w:rsidP="008D30FD">
            <w:pPr>
              <w:pStyle w:val="TableContents9"/>
            </w:pPr>
            <w:r w:rsidRPr="008D30FD">
              <w:t>Marsh Thistle</w:t>
            </w:r>
          </w:p>
        </w:tc>
        <w:tc>
          <w:tcPr>
            <w:tcW w:w="3574" w:type="dxa"/>
            <w:tcBorders>
              <w:top w:val="single" w:sz="6" w:space="0" w:color="F3F2E9"/>
              <w:left w:val="nil"/>
              <w:bottom w:val="single" w:sz="6" w:space="0" w:color="F3F2E9"/>
              <w:right w:val="nil"/>
            </w:tcBorders>
            <w:shd w:val="clear" w:color="auto" w:fill="auto"/>
            <w:noWrap/>
          </w:tcPr>
          <w:p w14:paraId="2E936B65" w14:textId="77777777" w:rsidR="008D30FD" w:rsidRPr="008D30FD" w:rsidRDefault="008D30FD" w:rsidP="008D30FD">
            <w:pPr>
              <w:pStyle w:val="TableContents9italic"/>
            </w:pPr>
            <w:r w:rsidRPr="008D30FD">
              <w:t>Cirsium palustre</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88BDEAD" w14:textId="77777777" w:rsidR="008D30FD" w:rsidRPr="008D30FD" w:rsidRDefault="008D30FD" w:rsidP="008D30FD">
            <w:pPr>
              <w:pStyle w:val="TableContents9"/>
            </w:pPr>
            <w:r w:rsidRPr="008D30FD">
              <w:t>R</w:t>
            </w:r>
          </w:p>
        </w:tc>
      </w:tr>
      <w:tr w:rsidR="008D30FD" w:rsidRPr="008D30FD" w14:paraId="22E98CA7"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36BCB210" w14:textId="675F6ED7"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007EDC7" w14:textId="77777777" w:rsidR="008D30FD" w:rsidRPr="008D30FD" w:rsidRDefault="008D30FD" w:rsidP="008D30FD">
            <w:pPr>
              <w:pStyle w:val="TableContents9"/>
            </w:pPr>
            <w:r w:rsidRPr="008D30FD">
              <w:t>Perennial Rye-grass</w:t>
            </w:r>
          </w:p>
        </w:tc>
        <w:tc>
          <w:tcPr>
            <w:tcW w:w="3574" w:type="dxa"/>
            <w:tcBorders>
              <w:top w:val="single" w:sz="6" w:space="0" w:color="F3F2E9"/>
              <w:left w:val="nil"/>
              <w:bottom w:val="single" w:sz="6" w:space="0" w:color="F3F2E9"/>
              <w:right w:val="nil"/>
            </w:tcBorders>
            <w:shd w:val="clear" w:color="auto" w:fill="auto"/>
            <w:noWrap/>
          </w:tcPr>
          <w:p w14:paraId="4B39963A" w14:textId="77777777" w:rsidR="008D30FD" w:rsidRPr="008D30FD" w:rsidRDefault="008D30FD" w:rsidP="008D30FD">
            <w:pPr>
              <w:pStyle w:val="TableContents9italic"/>
            </w:pPr>
            <w:r w:rsidRPr="008D30FD">
              <w:t>Lolium perenne</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7B450BFB" w14:textId="77777777" w:rsidR="008D30FD" w:rsidRPr="008D30FD" w:rsidRDefault="008D30FD" w:rsidP="008D30FD">
            <w:pPr>
              <w:pStyle w:val="TableContents9"/>
            </w:pPr>
            <w:r w:rsidRPr="008D30FD">
              <w:t>O</w:t>
            </w:r>
          </w:p>
        </w:tc>
      </w:tr>
      <w:tr w:rsidR="008D30FD" w:rsidRPr="008D30FD" w14:paraId="4F8265AC"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74C5AEDE" w14:textId="273148B1"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ED2706F" w14:textId="77777777" w:rsidR="008D30FD" w:rsidRPr="008D30FD" w:rsidRDefault="008D30FD" w:rsidP="008D30FD">
            <w:pPr>
              <w:pStyle w:val="TableContents9"/>
            </w:pPr>
            <w:r w:rsidRPr="008D30FD">
              <w:t>Red Fescue</w:t>
            </w:r>
          </w:p>
        </w:tc>
        <w:tc>
          <w:tcPr>
            <w:tcW w:w="3574" w:type="dxa"/>
            <w:tcBorders>
              <w:top w:val="single" w:sz="6" w:space="0" w:color="F3F2E9"/>
              <w:left w:val="nil"/>
              <w:bottom w:val="single" w:sz="6" w:space="0" w:color="F3F2E9"/>
              <w:right w:val="nil"/>
            </w:tcBorders>
            <w:shd w:val="clear" w:color="auto" w:fill="auto"/>
            <w:noWrap/>
          </w:tcPr>
          <w:p w14:paraId="4A3040D8" w14:textId="77777777" w:rsidR="008D30FD" w:rsidRPr="008D30FD" w:rsidRDefault="008D30FD" w:rsidP="008D30FD">
            <w:pPr>
              <w:pStyle w:val="TableContents9italic"/>
            </w:pPr>
            <w:r w:rsidRPr="008D30FD">
              <w:t>Festuca rubra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834753D" w14:textId="77777777" w:rsidR="008D30FD" w:rsidRPr="008D30FD" w:rsidRDefault="008D30FD" w:rsidP="008D30FD">
            <w:pPr>
              <w:pStyle w:val="TableContents9"/>
            </w:pPr>
            <w:r w:rsidRPr="008D30FD">
              <w:t>F</w:t>
            </w:r>
          </w:p>
        </w:tc>
      </w:tr>
      <w:tr w:rsidR="008D30FD" w:rsidRPr="008D30FD" w14:paraId="096B31A2"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58836062" w14:textId="23840D6B"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431574D4" w14:textId="77777777" w:rsidR="008D30FD" w:rsidRPr="008D30FD" w:rsidRDefault="008D30FD" w:rsidP="008D30FD">
            <w:pPr>
              <w:pStyle w:val="TableContents9"/>
            </w:pPr>
            <w:r w:rsidRPr="008D30FD">
              <w:t>Ribwort Plantain</w:t>
            </w:r>
          </w:p>
        </w:tc>
        <w:tc>
          <w:tcPr>
            <w:tcW w:w="3574" w:type="dxa"/>
            <w:tcBorders>
              <w:top w:val="single" w:sz="6" w:space="0" w:color="F3F2E9"/>
              <w:left w:val="nil"/>
              <w:bottom w:val="single" w:sz="6" w:space="0" w:color="F3F2E9"/>
              <w:right w:val="nil"/>
            </w:tcBorders>
            <w:shd w:val="clear" w:color="auto" w:fill="auto"/>
            <w:noWrap/>
          </w:tcPr>
          <w:p w14:paraId="292FD211" w14:textId="77777777" w:rsidR="008D30FD" w:rsidRPr="008D30FD" w:rsidRDefault="008D30FD" w:rsidP="008D30FD">
            <w:pPr>
              <w:pStyle w:val="TableContents9italic"/>
            </w:pPr>
            <w:r w:rsidRPr="008D30FD">
              <w:t>Plantago lanceolata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A9AA2FB" w14:textId="77777777" w:rsidR="008D30FD" w:rsidRPr="008D30FD" w:rsidRDefault="008D30FD" w:rsidP="008D30FD">
            <w:pPr>
              <w:pStyle w:val="TableContents9"/>
            </w:pPr>
            <w:r w:rsidRPr="008D30FD">
              <w:t>O</w:t>
            </w:r>
          </w:p>
        </w:tc>
      </w:tr>
      <w:tr w:rsidR="008D30FD" w:rsidRPr="008D30FD" w14:paraId="5A77B18A"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705BBB09" w14:textId="4E8094CD"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A234867" w14:textId="77777777" w:rsidR="008D30FD" w:rsidRPr="008D30FD" w:rsidRDefault="008D30FD" w:rsidP="008D30FD">
            <w:pPr>
              <w:pStyle w:val="TableContents9"/>
            </w:pPr>
            <w:r w:rsidRPr="008D30FD">
              <w:t>Sheep's Sorrel</w:t>
            </w:r>
          </w:p>
        </w:tc>
        <w:tc>
          <w:tcPr>
            <w:tcW w:w="3574" w:type="dxa"/>
            <w:tcBorders>
              <w:top w:val="single" w:sz="6" w:space="0" w:color="F3F2E9"/>
              <w:left w:val="nil"/>
              <w:bottom w:val="single" w:sz="6" w:space="0" w:color="F3F2E9"/>
              <w:right w:val="nil"/>
            </w:tcBorders>
            <w:shd w:val="clear" w:color="auto" w:fill="auto"/>
            <w:noWrap/>
          </w:tcPr>
          <w:p w14:paraId="069D3BE9" w14:textId="77777777" w:rsidR="008D30FD" w:rsidRPr="008D30FD" w:rsidRDefault="008D30FD" w:rsidP="008D30FD">
            <w:pPr>
              <w:pStyle w:val="TableContents9italic"/>
            </w:pPr>
            <w:r w:rsidRPr="008D30FD">
              <w:t>Rumex acetosella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9101EBA" w14:textId="77777777" w:rsidR="008D30FD" w:rsidRPr="008D30FD" w:rsidRDefault="008D30FD" w:rsidP="008D30FD">
            <w:pPr>
              <w:pStyle w:val="TableContents9"/>
            </w:pPr>
            <w:r w:rsidRPr="008D30FD">
              <w:t>LF</w:t>
            </w:r>
          </w:p>
        </w:tc>
      </w:tr>
      <w:tr w:rsidR="008D30FD" w:rsidRPr="008D30FD" w14:paraId="6A34E4A5"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3CE2F185" w14:textId="15459566"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95854DB" w14:textId="77777777" w:rsidR="008D30FD" w:rsidRPr="008D30FD" w:rsidRDefault="008D30FD" w:rsidP="008D30FD">
            <w:pPr>
              <w:pStyle w:val="TableContents9"/>
            </w:pPr>
            <w:r w:rsidRPr="008D30FD">
              <w:t>Slender St John's-wort</w:t>
            </w:r>
          </w:p>
        </w:tc>
        <w:tc>
          <w:tcPr>
            <w:tcW w:w="3574" w:type="dxa"/>
            <w:tcBorders>
              <w:top w:val="single" w:sz="6" w:space="0" w:color="F3F2E9"/>
              <w:left w:val="nil"/>
              <w:bottom w:val="single" w:sz="6" w:space="0" w:color="F3F2E9"/>
              <w:right w:val="nil"/>
            </w:tcBorders>
            <w:shd w:val="clear" w:color="auto" w:fill="auto"/>
            <w:noWrap/>
          </w:tcPr>
          <w:p w14:paraId="7CBC31B8" w14:textId="77777777" w:rsidR="008D30FD" w:rsidRPr="008D30FD" w:rsidRDefault="008D30FD" w:rsidP="008D30FD">
            <w:pPr>
              <w:pStyle w:val="TableContents9italic"/>
            </w:pPr>
            <w:r w:rsidRPr="008D30FD">
              <w:t>Hypericum pulchrum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ACC49B7" w14:textId="77777777" w:rsidR="008D30FD" w:rsidRPr="008D30FD" w:rsidRDefault="008D30FD" w:rsidP="008D30FD">
            <w:pPr>
              <w:pStyle w:val="TableContents9"/>
            </w:pPr>
            <w:r w:rsidRPr="008D30FD">
              <w:t>R</w:t>
            </w:r>
          </w:p>
        </w:tc>
      </w:tr>
      <w:tr w:rsidR="008D30FD" w:rsidRPr="008D30FD" w14:paraId="104CBE60"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0A346EC1" w14:textId="748015A1"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889894E" w14:textId="77777777" w:rsidR="008D30FD" w:rsidRPr="008D30FD" w:rsidRDefault="008D30FD" w:rsidP="008D30FD">
            <w:pPr>
              <w:pStyle w:val="TableContents9"/>
            </w:pPr>
            <w:r w:rsidRPr="008D30FD">
              <w:t>Spear Thistle</w:t>
            </w:r>
          </w:p>
        </w:tc>
        <w:tc>
          <w:tcPr>
            <w:tcW w:w="3574" w:type="dxa"/>
            <w:tcBorders>
              <w:top w:val="single" w:sz="6" w:space="0" w:color="F3F2E9"/>
              <w:left w:val="nil"/>
              <w:bottom w:val="single" w:sz="6" w:space="0" w:color="F3F2E9"/>
              <w:right w:val="nil"/>
            </w:tcBorders>
            <w:shd w:val="clear" w:color="auto" w:fill="auto"/>
            <w:noWrap/>
          </w:tcPr>
          <w:p w14:paraId="6F6528BC" w14:textId="77777777" w:rsidR="008D30FD" w:rsidRPr="008D30FD" w:rsidRDefault="008D30FD" w:rsidP="008D30FD">
            <w:pPr>
              <w:pStyle w:val="TableContents9italic"/>
            </w:pPr>
            <w:r w:rsidRPr="008D30FD">
              <w:t>Cirsium vulgare</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6D8A55E" w14:textId="77777777" w:rsidR="008D30FD" w:rsidRPr="008D30FD" w:rsidRDefault="008D30FD" w:rsidP="008D30FD">
            <w:pPr>
              <w:pStyle w:val="TableContents9"/>
            </w:pPr>
            <w:r w:rsidRPr="008D30FD">
              <w:t>R</w:t>
            </w:r>
          </w:p>
        </w:tc>
      </w:tr>
      <w:tr w:rsidR="008D30FD" w:rsidRPr="008D30FD" w14:paraId="5871B657"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6B301754" w14:textId="3569D231"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2EFBE309" w14:textId="77777777" w:rsidR="008D30FD" w:rsidRPr="008D30FD" w:rsidRDefault="008D30FD" w:rsidP="008D30FD">
            <w:pPr>
              <w:pStyle w:val="TableContents9"/>
            </w:pPr>
            <w:r w:rsidRPr="008D30FD">
              <w:t>Sweet Vernal-grass</w:t>
            </w:r>
          </w:p>
        </w:tc>
        <w:tc>
          <w:tcPr>
            <w:tcW w:w="3574" w:type="dxa"/>
            <w:tcBorders>
              <w:top w:val="single" w:sz="6" w:space="0" w:color="F3F2E9"/>
              <w:left w:val="nil"/>
              <w:bottom w:val="single" w:sz="6" w:space="0" w:color="F3F2E9"/>
              <w:right w:val="nil"/>
            </w:tcBorders>
            <w:shd w:val="clear" w:color="auto" w:fill="auto"/>
            <w:noWrap/>
          </w:tcPr>
          <w:p w14:paraId="10418AF1" w14:textId="77777777" w:rsidR="008D30FD" w:rsidRPr="008D30FD" w:rsidRDefault="008D30FD" w:rsidP="008D30FD">
            <w:pPr>
              <w:pStyle w:val="TableContents9italic"/>
            </w:pPr>
            <w:r w:rsidRPr="008D30FD">
              <w:t>Anthoxanthum odoratum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D7BFBA5" w14:textId="77777777" w:rsidR="008D30FD" w:rsidRPr="008D30FD" w:rsidRDefault="008D30FD" w:rsidP="008D30FD">
            <w:pPr>
              <w:pStyle w:val="TableContents9"/>
            </w:pPr>
            <w:r w:rsidRPr="008D30FD">
              <w:t>A</w:t>
            </w:r>
          </w:p>
        </w:tc>
      </w:tr>
      <w:tr w:rsidR="008D30FD" w:rsidRPr="008D30FD" w14:paraId="035E8570"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1D6D19CC" w14:textId="7CAFD473"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D837A0D" w14:textId="77777777" w:rsidR="008D30FD" w:rsidRPr="008D30FD" w:rsidRDefault="008D30FD" w:rsidP="008D30FD">
            <w:pPr>
              <w:pStyle w:val="TableContents9"/>
            </w:pPr>
            <w:r w:rsidRPr="008D30FD">
              <w:t>White Clover</w:t>
            </w:r>
          </w:p>
        </w:tc>
        <w:tc>
          <w:tcPr>
            <w:tcW w:w="3574" w:type="dxa"/>
            <w:tcBorders>
              <w:top w:val="single" w:sz="6" w:space="0" w:color="F3F2E9"/>
              <w:left w:val="nil"/>
              <w:bottom w:val="single" w:sz="6" w:space="0" w:color="F3F2E9"/>
              <w:right w:val="nil"/>
            </w:tcBorders>
            <w:shd w:val="clear" w:color="auto" w:fill="auto"/>
            <w:noWrap/>
          </w:tcPr>
          <w:p w14:paraId="37EE47D9" w14:textId="77777777" w:rsidR="008D30FD" w:rsidRPr="008D30FD" w:rsidRDefault="008D30FD" w:rsidP="008D30FD">
            <w:pPr>
              <w:pStyle w:val="TableContents9italic"/>
            </w:pPr>
            <w:r w:rsidRPr="008D30FD">
              <w:t>Trifolium repens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B4724E0" w14:textId="77777777" w:rsidR="008D30FD" w:rsidRPr="008D30FD" w:rsidRDefault="008D30FD" w:rsidP="008D30FD">
            <w:pPr>
              <w:pStyle w:val="TableContents9"/>
            </w:pPr>
            <w:r w:rsidRPr="008D30FD">
              <w:t>F</w:t>
            </w:r>
          </w:p>
        </w:tc>
      </w:tr>
      <w:tr w:rsidR="008D30FD" w:rsidRPr="008D30FD" w14:paraId="48D0B007" w14:textId="77777777" w:rsidTr="00B6328F">
        <w:trPr>
          <w:trHeight w:val="210"/>
        </w:trPr>
        <w:tc>
          <w:tcPr>
            <w:tcW w:w="1701" w:type="dxa"/>
            <w:vMerge/>
            <w:tcBorders>
              <w:left w:val="single" w:sz="12" w:space="0" w:color="FFFFFF" w:themeColor="background1"/>
              <w:right w:val="single" w:sz="6" w:space="0" w:color="F3F2E9"/>
            </w:tcBorders>
            <w:shd w:val="clear" w:color="auto" w:fill="F3F2E9"/>
          </w:tcPr>
          <w:p w14:paraId="5C31C7EB" w14:textId="2F1907A7"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CCF5EFB" w14:textId="77777777" w:rsidR="008D30FD" w:rsidRPr="008D30FD" w:rsidRDefault="008D30FD" w:rsidP="008D30FD">
            <w:pPr>
              <w:pStyle w:val="TableContents9"/>
            </w:pPr>
            <w:r w:rsidRPr="008D30FD">
              <w:t>Wood Sage</w:t>
            </w:r>
          </w:p>
        </w:tc>
        <w:tc>
          <w:tcPr>
            <w:tcW w:w="3574" w:type="dxa"/>
            <w:tcBorders>
              <w:top w:val="single" w:sz="6" w:space="0" w:color="F3F2E9"/>
              <w:left w:val="nil"/>
              <w:bottom w:val="single" w:sz="6" w:space="0" w:color="F3F2E9"/>
              <w:right w:val="nil"/>
            </w:tcBorders>
            <w:shd w:val="clear" w:color="auto" w:fill="auto"/>
            <w:noWrap/>
          </w:tcPr>
          <w:p w14:paraId="3A7BB081" w14:textId="77777777" w:rsidR="008D30FD" w:rsidRPr="008D30FD" w:rsidRDefault="008D30FD" w:rsidP="008D30FD">
            <w:pPr>
              <w:pStyle w:val="TableContents9italic"/>
            </w:pPr>
            <w:r w:rsidRPr="008D30FD">
              <w:t>Teucrium scorodonia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62F1F4D" w14:textId="77777777" w:rsidR="008D30FD" w:rsidRPr="008D30FD" w:rsidRDefault="008D30FD" w:rsidP="008D30FD">
            <w:pPr>
              <w:pStyle w:val="TableContents9"/>
            </w:pPr>
            <w:r w:rsidRPr="008D30FD">
              <w:t>O</w:t>
            </w:r>
          </w:p>
        </w:tc>
      </w:tr>
      <w:tr w:rsidR="008D30FD" w:rsidRPr="008D30FD" w14:paraId="7B89490E" w14:textId="77777777" w:rsidTr="00B6328F">
        <w:trPr>
          <w:trHeight w:val="210"/>
        </w:trPr>
        <w:tc>
          <w:tcPr>
            <w:tcW w:w="1701" w:type="dxa"/>
            <w:vMerge/>
            <w:tcBorders>
              <w:left w:val="single" w:sz="12" w:space="0" w:color="FFFFFF" w:themeColor="background1"/>
              <w:bottom w:val="single" w:sz="12" w:space="0" w:color="FFFFFF" w:themeColor="background1"/>
              <w:right w:val="single" w:sz="6" w:space="0" w:color="F3F2E9"/>
            </w:tcBorders>
            <w:shd w:val="clear" w:color="auto" w:fill="F3F2E9"/>
          </w:tcPr>
          <w:p w14:paraId="08FDDB55" w14:textId="6371769C"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DD3F6BE" w14:textId="77777777" w:rsidR="008D30FD" w:rsidRPr="008D30FD" w:rsidRDefault="008D30FD" w:rsidP="008D30FD">
            <w:pPr>
              <w:pStyle w:val="TableContents9"/>
            </w:pPr>
            <w:r w:rsidRPr="008D30FD">
              <w:t>Yorkshire-fog</w:t>
            </w:r>
          </w:p>
        </w:tc>
        <w:tc>
          <w:tcPr>
            <w:tcW w:w="3574" w:type="dxa"/>
            <w:tcBorders>
              <w:top w:val="single" w:sz="6" w:space="0" w:color="F3F2E9"/>
              <w:left w:val="nil"/>
              <w:bottom w:val="single" w:sz="6" w:space="0" w:color="F3F2E9"/>
              <w:right w:val="nil"/>
            </w:tcBorders>
            <w:shd w:val="clear" w:color="auto" w:fill="auto"/>
            <w:noWrap/>
          </w:tcPr>
          <w:p w14:paraId="17AD869B" w14:textId="77777777" w:rsidR="008D30FD" w:rsidRPr="008D30FD" w:rsidRDefault="008D30FD" w:rsidP="008D30FD">
            <w:pPr>
              <w:pStyle w:val="TableContents9italic"/>
            </w:pPr>
            <w:r w:rsidRPr="008D30FD">
              <w:t>Holcus lanatus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7711A8E5" w14:textId="77777777" w:rsidR="008D30FD" w:rsidRPr="008D30FD" w:rsidRDefault="008D30FD" w:rsidP="008D30FD">
            <w:pPr>
              <w:pStyle w:val="TableContents9"/>
            </w:pPr>
            <w:r w:rsidRPr="008D30FD">
              <w:t>O</w:t>
            </w:r>
          </w:p>
        </w:tc>
      </w:tr>
      <w:tr w:rsidR="008D30FD" w:rsidRPr="008D30FD" w14:paraId="138FE97A" w14:textId="77777777" w:rsidTr="00D60820">
        <w:trPr>
          <w:trHeight w:val="210"/>
        </w:trPr>
        <w:tc>
          <w:tcPr>
            <w:tcW w:w="1701" w:type="dxa"/>
            <w:vMerge w:val="restart"/>
            <w:tcBorders>
              <w:top w:val="single" w:sz="12" w:space="0" w:color="FFFFFF" w:themeColor="background1"/>
              <w:left w:val="single" w:sz="12" w:space="0" w:color="FFFFFF" w:themeColor="background1"/>
              <w:right w:val="single" w:sz="6" w:space="0" w:color="F3F2E9"/>
            </w:tcBorders>
            <w:shd w:val="clear" w:color="auto" w:fill="F3F2E9"/>
          </w:tcPr>
          <w:p w14:paraId="14E7F264" w14:textId="73E076A8" w:rsidR="008D30FD" w:rsidRPr="008D30FD" w:rsidRDefault="008D30FD" w:rsidP="008D30FD">
            <w:pPr>
              <w:pStyle w:val="TableHeading3"/>
              <w:rPr>
                <w:rFonts w:asciiTheme="minorHAnsi" w:hAnsiTheme="minorHAnsi"/>
                <w:szCs w:val="20"/>
                <w:lang w:eastAsia="en-GB"/>
              </w:rPr>
            </w:pPr>
            <w:r>
              <w:rPr>
                <w:lang w:eastAsia="en-GB"/>
              </w:rPr>
              <w:t>Scattered scrub and broad-leaved trees</w:t>
            </w:r>
          </w:p>
        </w:tc>
        <w:tc>
          <w:tcPr>
            <w:tcW w:w="3686" w:type="dxa"/>
            <w:tcBorders>
              <w:top w:val="single" w:sz="6" w:space="0" w:color="F3F2E9"/>
              <w:left w:val="nil"/>
              <w:bottom w:val="single" w:sz="6" w:space="0" w:color="F3F2E9"/>
              <w:right w:val="nil"/>
            </w:tcBorders>
            <w:shd w:val="clear" w:color="auto" w:fill="auto"/>
            <w:noWrap/>
          </w:tcPr>
          <w:p w14:paraId="214AB634" w14:textId="77777777" w:rsidR="008D30FD" w:rsidRPr="008D30FD" w:rsidRDefault="008D30FD" w:rsidP="008D30FD">
            <w:pPr>
              <w:pStyle w:val="TableContents9"/>
            </w:pPr>
            <w:r w:rsidRPr="008D30FD">
              <w:t>Bramble</w:t>
            </w:r>
          </w:p>
        </w:tc>
        <w:tc>
          <w:tcPr>
            <w:tcW w:w="3574" w:type="dxa"/>
            <w:tcBorders>
              <w:top w:val="single" w:sz="6" w:space="0" w:color="F3F2E9"/>
              <w:left w:val="nil"/>
              <w:bottom w:val="single" w:sz="6" w:space="0" w:color="F3F2E9"/>
              <w:right w:val="nil"/>
            </w:tcBorders>
            <w:shd w:val="clear" w:color="auto" w:fill="auto"/>
            <w:noWrap/>
          </w:tcPr>
          <w:p w14:paraId="4A3CB47E" w14:textId="77777777" w:rsidR="008D30FD" w:rsidRPr="008D30FD" w:rsidRDefault="008D30FD" w:rsidP="008D30FD">
            <w:pPr>
              <w:pStyle w:val="TableContents9italic"/>
            </w:pPr>
            <w:r w:rsidRPr="008D30FD">
              <w:t>Rubus fruticosus agg.</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5E52A2E" w14:textId="77777777" w:rsidR="008D30FD" w:rsidRPr="008D30FD" w:rsidRDefault="008D30FD" w:rsidP="008D30FD">
            <w:pPr>
              <w:pStyle w:val="TableContents9"/>
            </w:pPr>
            <w:r w:rsidRPr="008D30FD">
              <w:t>LF</w:t>
            </w:r>
          </w:p>
        </w:tc>
      </w:tr>
      <w:tr w:rsidR="008D30FD" w:rsidRPr="008D30FD" w14:paraId="4BE1845B" w14:textId="77777777" w:rsidTr="00D60820">
        <w:trPr>
          <w:trHeight w:val="210"/>
        </w:trPr>
        <w:tc>
          <w:tcPr>
            <w:tcW w:w="1701" w:type="dxa"/>
            <w:vMerge/>
            <w:tcBorders>
              <w:left w:val="single" w:sz="12" w:space="0" w:color="FFFFFF" w:themeColor="background1"/>
              <w:right w:val="single" w:sz="6" w:space="0" w:color="F3F2E9"/>
            </w:tcBorders>
            <w:shd w:val="clear" w:color="auto" w:fill="F3F2E9"/>
          </w:tcPr>
          <w:p w14:paraId="12FC9ABB" w14:textId="7CB3038E"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FC8AE41" w14:textId="77777777" w:rsidR="008D30FD" w:rsidRPr="008D30FD" w:rsidRDefault="008D30FD" w:rsidP="008D30FD">
            <w:pPr>
              <w:pStyle w:val="TableContents9"/>
            </w:pPr>
            <w:r w:rsidRPr="008D30FD">
              <w:t>Goat Willow</w:t>
            </w:r>
          </w:p>
        </w:tc>
        <w:tc>
          <w:tcPr>
            <w:tcW w:w="3574" w:type="dxa"/>
            <w:tcBorders>
              <w:top w:val="single" w:sz="6" w:space="0" w:color="F3F2E9"/>
              <w:left w:val="nil"/>
              <w:bottom w:val="single" w:sz="6" w:space="0" w:color="F3F2E9"/>
              <w:right w:val="nil"/>
            </w:tcBorders>
            <w:shd w:val="clear" w:color="auto" w:fill="auto"/>
            <w:noWrap/>
          </w:tcPr>
          <w:p w14:paraId="50D1E7E7" w14:textId="77777777" w:rsidR="008D30FD" w:rsidRPr="008D30FD" w:rsidRDefault="008D30FD" w:rsidP="008D30FD">
            <w:pPr>
              <w:pStyle w:val="TableContents9italic"/>
            </w:pPr>
            <w:r w:rsidRPr="008D30FD">
              <w:t>Salix caprea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FBA5F2A" w14:textId="77777777" w:rsidR="008D30FD" w:rsidRPr="008D30FD" w:rsidRDefault="008D30FD" w:rsidP="008D30FD">
            <w:pPr>
              <w:pStyle w:val="TableContents9"/>
            </w:pPr>
            <w:r w:rsidRPr="008D30FD">
              <w:t>R</w:t>
            </w:r>
          </w:p>
        </w:tc>
      </w:tr>
      <w:tr w:rsidR="008D30FD" w:rsidRPr="008D30FD" w14:paraId="082D25A7" w14:textId="77777777" w:rsidTr="00D60820">
        <w:trPr>
          <w:trHeight w:val="210"/>
        </w:trPr>
        <w:tc>
          <w:tcPr>
            <w:tcW w:w="1701" w:type="dxa"/>
            <w:vMerge/>
            <w:tcBorders>
              <w:left w:val="single" w:sz="12" w:space="0" w:color="FFFFFF" w:themeColor="background1"/>
              <w:right w:val="single" w:sz="6" w:space="0" w:color="F3F2E9"/>
            </w:tcBorders>
            <w:shd w:val="clear" w:color="auto" w:fill="F3F2E9"/>
          </w:tcPr>
          <w:p w14:paraId="259F7672" w14:textId="6BE5E0FF"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18FAFA7" w14:textId="77777777" w:rsidR="008D30FD" w:rsidRPr="008D30FD" w:rsidRDefault="008D30FD" w:rsidP="008D30FD">
            <w:pPr>
              <w:pStyle w:val="TableContents9"/>
            </w:pPr>
            <w:r w:rsidRPr="008D30FD">
              <w:t>Gorse</w:t>
            </w:r>
          </w:p>
        </w:tc>
        <w:tc>
          <w:tcPr>
            <w:tcW w:w="3574" w:type="dxa"/>
            <w:tcBorders>
              <w:top w:val="single" w:sz="6" w:space="0" w:color="F3F2E9"/>
              <w:left w:val="nil"/>
              <w:bottom w:val="single" w:sz="6" w:space="0" w:color="F3F2E9"/>
              <w:right w:val="nil"/>
            </w:tcBorders>
            <w:shd w:val="clear" w:color="auto" w:fill="auto"/>
            <w:noWrap/>
          </w:tcPr>
          <w:p w14:paraId="30529B5F" w14:textId="77777777" w:rsidR="008D30FD" w:rsidRPr="008D30FD" w:rsidRDefault="008D30FD" w:rsidP="008D30FD">
            <w:pPr>
              <w:pStyle w:val="TableContents9italic"/>
            </w:pPr>
            <w:r w:rsidRPr="008D30FD">
              <w:t>Ulex europaeus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C1F4F2B" w14:textId="77777777" w:rsidR="008D30FD" w:rsidRPr="008D30FD" w:rsidRDefault="008D30FD" w:rsidP="008D30FD">
            <w:pPr>
              <w:pStyle w:val="TableContents9"/>
            </w:pPr>
            <w:r w:rsidRPr="008D30FD">
              <w:t>O</w:t>
            </w:r>
          </w:p>
        </w:tc>
      </w:tr>
      <w:tr w:rsidR="008D30FD" w:rsidRPr="008D30FD" w14:paraId="5A456EED" w14:textId="77777777" w:rsidTr="00D60820">
        <w:trPr>
          <w:trHeight w:val="210"/>
        </w:trPr>
        <w:tc>
          <w:tcPr>
            <w:tcW w:w="1701" w:type="dxa"/>
            <w:vMerge/>
            <w:tcBorders>
              <w:left w:val="single" w:sz="12" w:space="0" w:color="FFFFFF" w:themeColor="background1"/>
              <w:right w:val="single" w:sz="6" w:space="0" w:color="F3F2E9"/>
            </w:tcBorders>
            <w:shd w:val="clear" w:color="auto" w:fill="F3F2E9"/>
          </w:tcPr>
          <w:p w14:paraId="470A230D" w14:textId="6E2F6A4C"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AEF8A14" w14:textId="77777777" w:rsidR="008D30FD" w:rsidRPr="008D30FD" w:rsidRDefault="008D30FD" w:rsidP="008D30FD">
            <w:pPr>
              <w:pStyle w:val="TableContents9"/>
            </w:pPr>
            <w:r w:rsidRPr="008D30FD">
              <w:t>Hawthorn</w:t>
            </w:r>
          </w:p>
        </w:tc>
        <w:tc>
          <w:tcPr>
            <w:tcW w:w="3574" w:type="dxa"/>
            <w:tcBorders>
              <w:top w:val="single" w:sz="6" w:space="0" w:color="F3F2E9"/>
              <w:left w:val="nil"/>
              <w:bottom w:val="single" w:sz="6" w:space="0" w:color="F3F2E9"/>
              <w:right w:val="nil"/>
            </w:tcBorders>
            <w:shd w:val="clear" w:color="auto" w:fill="auto"/>
            <w:noWrap/>
          </w:tcPr>
          <w:p w14:paraId="029111BD" w14:textId="77777777" w:rsidR="008D30FD" w:rsidRPr="008D30FD" w:rsidRDefault="008D30FD" w:rsidP="008D30FD">
            <w:pPr>
              <w:pStyle w:val="TableContents9italic"/>
            </w:pPr>
            <w:r w:rsidRPr="008D30FD">
              <w:t>Crataegus monogyna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2622581" w14:textId="77777777" w:rsidR="008D30FD" w:rsidRPr="008D30FD" w:rsidRDefault="008D30FD" w:rsidP="008D30FD">
            <w:pPr>
              <w:pStyle w:val="TableContents9"/>
            </w:pPr>
            <w:r w:rsidRPr="008D30FD">
              <w:t>F</w:t>
            </w:r>
          </w:p>
        </w:tc>
      </w:tr>
      <w:tr w:rsidR="008D30FD" w:rsidRPr="008D30FD" w14:paraId="284720E9" w14:textId="77777777" w:rsidTr="00D60820">
        <w:trPr>
          <w:trHeight w:val="210"/>
        </w:trPr>
        <w:tc>
          <w:tcPr>
            <w:tcW w:w="1701" w:type="dxa"/>
            <w:vMerge/>
            <w:tcBorders>
              <w:left w:val="single" w:sz="12" w:space="0" w:color="FFFFFF" w:themeColor="background1"/>
              <w:right w:val="single" w:sz="6" w:space="0" w:color="F3F2E9"/>
            </w:tcBorders>
            <w:shd w:val="clear" w:color="auto" w:fill="F3F2E9"/>
          </w:tcPr>
          <w:p w14:paraId="34BD5942" w14:textId="4453CBAA"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F1606AD" w14:textId="77777777" w:rsidR="008D30FD" w:rsidRPr="008D30FD" w:rsidRDefault="008D30FD" w:rsidP="008D30FD">
            <w:pPr>
              <w:pStyle w:val="TableContents9"/>
            </w:pPr>
            <w:r w:rsidRPr="008D30FD">
              <w:t>Holly</w:t>
            </w:r>
          </w:p>
        </w:tc>
        <w:tc>
          <w:tcPr>
            <w:tcW w:w="3574" w:type="dxa"/>
            <w:tcBorders>
              <w:top w:val="single" w:sz="6" w:space="0" w:color="F3F2E9"/>
              <w:left w:val="nil"/>
              <w:bottom w:val="single" w:sz="6" w:space="0" w:color="F3F2E9"/>
              <w:right w:val="nil"/>
            </w:tcBorders>
            <w:shd w:val="clear" w:color="auto" w:fill="auto"/>
            <w:noWrap/>
          </w:tcPr>
          <w:p w14:paraId="6B0B028C" w14:textId="77777777" w:rsidR="008D30FD" w:rsidRPr="008D30FD" w:rsidRDefault="008D30FD" w:rsidP="008D30FD">
            <w:pPr>
              <w:pStyle w:val="TableContents9italic"/>
            </w:pPr>
            <w:r w:rsidRPr="008D30FD">
              <w:t>Ilex aquifolium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06D9DB0" w14:textId="77777777" w:rsidR="008D30FD" w:rsidRPr="008D30FD" w:rsidRDefault="008D30FD" w:rsidP="008D30FD">
            <w:pPr>
              <w:pStyle w:val="TableContents9"/>
            </w:pPr>
            <w:r w:rsidRPr="008D30FD">
              <w:t>O</w:t>
            </w:r>
          </w:p>
        </w:tc>
      </w:tr>
      <w:tr w:rsidR="008D30FD" w:rsidRPr="008D30FD" w14:paraId="1212C987" w14:textId="77777777" w:rsidTr="00D60820">
        <w:trPr>
          <w:trHeight w:val="210"/>
        </w:trPr>
        <w:tc>
          <w:tcPr>
            <w:tcW w:w="1701" w:type="dxa"/>
            <w:vMerge/>
            <w:tcBorders>
              <w:left w:val="single" w:sz="12" w:space="0" w:color="FFFFFF" w:themeColor="background1"/>
              <w:bottom w:val="single" w:sz="12" w:space="0" w:color="FFFFFF" w:themeColor="background1"/>
              <w:right w:val="single" w:sz="6" w:space="0" w:color="F3F2E9"/>
            </w:tcBorders>
            <w:shd w:val="clear" w:color="auto" w:fill="F3F2E9"/>
          </w:tcPr>
          <w:p w14:paraId="4BC6586B" w14:textId="727CD5F0"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33AEF8B" w14:textId="77777777" w:rsidR="008D30FD" w:rsidRPr="008D30FD" w:rsidRDefault="008D30FD" w:rsidP="008D30FD">
            <w:pPr>
              <w:pStyle w:val="TableContents9"/>
            </w:pPr>
            <w:r w:rsidRPr="008D30FD">
              <w:t>Pedunculate Oak</w:t>
            </w:r>
          </w:p>
        </w:tc>
        <w:tc>
          <w:tcPr>
            <w:tcW w:w="3574" w:type="dxa"/>
            <w:tcBorders>
              <w:top w:val="single" w:sz="6" w:space="0" w:color="F3F2E9"/>
              <w:left w:val="nil"/>
              <w:bottom w:val="single" w:sz="6" w:space="0" w:color="F3F2E9"/>
              <w:right w:val="nil"/>
            </w:tcBorders>
            <w:shd w:val="clear" w:color="auto" w:fill="auto"/>
            <w:noWrap/>
          </w:tcPr>
          <w:p w14:paraId="570465D6" w14:textId="77777777" w:rsidR="008D30FD" w:rsidRPr="008D30FD" w:rsidRDefault="008D30FD" w:rsidP="008D30FD">
            <w:pPr>
              <w:pStyle w:val="TableContents9italic"/>
            </w:pPr>
            <w:r w:rsidRPr="008D30FD">
              <w:t>Quercus robur</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EC3A160" w14:textId="77777777" w:rsidR="008D30FD" w:rsidRPr="008D30FD" w:rsidRDefault="008D30FD" w:rsidP="008D30FD">
            <w:pPr>
              <w:pStyle w:val="TableContents9"/>
            </w:pPr>
            <w:r w:rsidRPr="008D30FD">
              <w:t>R</w:t>
            </w:r>
          </w:p>
        </w:tc>
      </w:tr>
      <w:tr w:rsidR="008D30FD" w:rsidRPr="008D30FD" w14:paraId="256C8710" w14:textId="77777777" w:rsidTr="00E423B2">
        <w:trPr>
          <w:trHeight w:val="210"/>
        </w:trPr>
        <w:tc>
          <w:tcPr>
            <w:tcW w:w="1701" w:type="dxa"/>
            <w:vMerge w:val="restart"/>
            <w:tcBorders>
              <w:top w:val="single" w:sz="12" w:space="0" w:color="FFFFFF" w:themeColor="background1"/>
              <w:left w:val="single" w:sz="12" w:space="0" w:color="FFFFFF" w:themeColor="background1"/>
              <w:right w:val="single" w:sz="6" w:space="0" w:color="F3F2E9"/>
            </w:tcBorders>
            <w:shd w:val="clear" w:color="auto" w:fill="F3F2E9"/>
          </w:tcPr>
          <w:p w14:paraId="788D834F" w14:textId="6D0CCE5A" w:rsidR="008D30FD" w:rsidRPr="008D30FD" w:rsidRDefault="008D30FD" w:rsidP="008D30FD">
            <w:pPr>
              <w:pStyle w:val="TableHeading3"/>
              <w:rPr>
                <w:rFonts w:asciiTheme="minorHAnsi" w:hAnsiTheme="minorHAnsi"/>
                <w:szCs w:val="20"/>
                <w:lang w:eastAsia="en-GB"/>
              </w:rPr>
            </w:pPr>
            <w:r>
              <w:rPr>
                <w:lang w:eastAsia="en-GB"/>
              </w:rPr>
              <w:t>Species-rich hedge</w:t>
            </w:r>
          </w:p>
        </w:tc>
        <w:tc>
          <w:tcPr>
            <w:tcW w:w="3686" w:type="dxa"/>
            <w:tcBorders>
              <w:top w:val="single" w:sz="6" w:space="0" w:color="F3F2E9"/>
              <w:left w:val="nil"/>
              <w:bottom w:val="single" w:sz="6" w:space="0" w:color="F3F2E9"/>
              <w:right w:val="nil"/>
            </w:tcBorders>
            <w:shd w:val="clear" w:color="auto" w:fill="auto"/>
            <w:noWrap/>
          </w:tcPr>
          <w:p w14:paraId="67F36F66" w14:textId="77777777" w:rsidR="008D30FD" w:rsidRPr="008D30FD" w:rsidRDefault="008D30FD" w:rsidP="008D30FD">
            <w:pPr>
              <w:pStyle w:val="TableContents9"/>
            </w:pPr>
            <w:r w:rsidRPr="008D30FD">
              <w:t>Atlantic Ivy</w:t>
            </w:r>
          </w:p>
        </w:tc>
        <w:tc>
          <w:tcPr>
            <w:tcW w:w="3574" w:type="dxa"/>
            <w:tcBorders>
              <w:top w:val="single" w:sz="6" w:space="0" w:color="F3F2E9"/>
              <w:left w:val="nil"/>
              <w:bottom w:val="single" w:sz="6" w:space="0" w:color="F3F2E9"/>
              <w:right w:val="nil"/>
            </w:tcBorders>
            <w:shd w:val="clear" w:color="auto" w:fill="auto"/>
            <w:noWrap/>
          </w:tcPr>
          <w:p w14:paraId="01058615" w14:textId="77777777" w:rsidR="008D30FD" w:rsidRPr="008D30FD" w:rsidRDefault="008D30FD" w:rsidP="008D30FD">
            <w:pPr>
              <w:pStyle w:val="TableContents9italic"/>
            </w:pPr>
            <w:r w:rsidRPr="008D30FD">
              <w:t>Hedera helix subsp. hibernica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BF587EE" w14:textId="77777777" w:rsidR="008D30FD" w:rsidRPr="008D30FD" w:rsidRDefault="008D30FD" w:rsidP="008D30FD">
            <w:pPr>
              <w:pStyle w:val="TableContents9"/>
            </w:pPr>
            <w:r w:rsidRPr="008D30FD">
              <w:t>F</w:t>
            </w:r>
          </w:p>
        </w:tc>
      </w:tr>
      <w:tr w:rsidR="008D30FD" w:rsidRPr="008D30FD" w14:paraId="099F230B"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F862855" w14:textId="4A3CC9B9"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8C63592" w14:textId="77777777" w:rsidR="008D30FD" w:rsidRPr="008D30FD" w:rsidRDefault="008D30FD" w:rsidP="008D30FD">
            <w:pPr>
              <w:pStyle w:val="TableContents9"/>
            </w:pPr>
            <w:r w:rsidRPr="008D30FD">
              <w:t>Blackthorn</w:t>
            </w:r>
          </w:p>
        </w:tc>
        <w:tc>
          <w:tcPr>
            <w:tcW w:w="3574" w:type="dxa"/>
            <w:tcBorders>
              <w:top w:val="single" w:sz="6" w:space="0" w:color="F3F2E9"/>
              <w:left w:val="nil"/>
              <w:bottom w:val="single" w:sz="6" w:space="0" w:color="F3F2E9"/>
              <w:right w:val="nil"/>
            </w:tcBorders>
            <w:shd w:val="clear" w:color="auto" w:fill="auto"/>
            <w:noWrap/>
          </w:tcPr>
          <w:p w14:paraId="17020313" w14:textId="77777777" w:rsidR="008D30FD" w:rsidRPr="008D30FD" w:rsidRDefault="008D30FD" w:rsidP="008D30FD">
            <w:pPr>
              <w:pStyle w:val="TableContents9italic"/>
            </w:pPr>
            <w:r w:rsidRPr="008D30FD">
              <w:t>Prunus spinosa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33CABFF" w14:textId="77777777" w:rsidR="008D30FD" w:rsidRPr="008D30FD" w:rsidRDefault="008D30FD" w:rsidP="008D30FD">
            <w:pPr>
              <w:pStyle w:val="TableContents9"/>
            </w:pPr>
            <w:r w:rsidRPr="008D30FD">
              <w:t>R</w:t>
            </w:r>
          </w:p>
        </w:tc>
      </w:tr>
      <w:tr w:rsidR="008D30FD" w:rsidRPr="008D30FD" w14:paraId="79351E7A"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39100276" w14:textId="39288A24"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363B3BD0" w14:textId="77777777" w:rsidR="008D30FD" w:rsidRPr="008D30FD" w:rsidRDefault="008D30FD" w:rsidP="008D30FD">
            <w:pPr>
              <w:pStyle w:val="TableContents9"/>
            </w:pPr>
            <w:r w:rsidRPr="008D30FD">
              <w:t>Bluebell</w:t>
            </w:r>
          </w:p>
        </w:tc>
        <w:tc>
          <w:tcPr>
            <w:tcW w:w="3574" w:type="dxa"/>
            <w:tcBorders>
              <w:top w:val="single" w:sz="6" w:space="0" w:color="F3F2E9"/>
              <w:left w:val="nil"/>
              <w:bottom w:val="single" w:sz="6" w:space="0" w:color="F3F2E9"/>
              <w:right w:val="nil"/>
            </w:tcBorders>
            <w:shd w:val="clear" w:color="auto" w:fill="auto"/>
            <w:noWrap/>
          </w:tcPr>
          <w:p w14:paraId="19727754" w14:textId="77777777" w:rsidR="008D30FD" w:rsidRPr="008D30FD" w:rsidRDefault="008D30FD" w:rsidP="008D30FD">
            <w:pPr>
              <w:pStyle w:val="TableContents9italic"/>
            </w:pPr>
            <w:r w:rsidRPr="008D30FD">
              <w:t>Hyacinthoides non-scripta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758800C" w14:textId="77777777" w:rsidR="008D30FD" w:rsidRPr="008D30FD" w:rsidRDefault="008D30FD" w:rsidP="008D30FD">
            <w:pPr>
              <w:pStyle w:val="TableContents9"/>
            </w:pPr>
            <w:r w:rsidRPr="008D30FD">
              <w:t>F</w:t>
            </w:r>
          </w:p>
        </w:tc>
      </w:tr>
      <w:tr w:rsidR="008D30FD" w:rsidRPr="008D30FD" w14:paraId="676F2B0F"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05DF3186" w14:textId="31085763"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E7B9740" w14:textId="77777777" w:rsidR="008D30FD" w:rsidRPr="008D30FD" w:rsidRDefault="008D30FD" w:rsidP="008D30FD">
            <w:pPr>
              <w:pStyle w:val="TableContents9"/>
            </w:pPr>
            <w:r w:rsidRPr="008D30FD">
              <w:t>Bracken</w:t>
            </w:r>
          </w:p>
        </w:tc>
        <w:tc>
          <w:tcPr>
            <w:tcW w:w="3574" w:type="dxa"/>
            <w:tcBorders>
              <w:top w:val="single" w:sz="6" w:space="0" w:color="F3F2E9"/>
              <w:left w:val="nil"/>
              <w:bottom w:val="single" w:sz="6" w:space="0" w:color="F3F2E9"/>
              <w:right w:val="nil"/>
            </w:tcBorders>
            <w:shd w:val="clear" w:color="auto" w:fill="auto"/>
            <w:noWrap/>
          </w:tcPr>
          <w:p w14:paraId="46666D95" w14:textId="77777777" w:rsidR="008D30FD" w:rsidRPr="008D30FD" w:rsidRDefault="008D30FD" w:rsidP="008D30FD">
            <w:pPr>
              <w:pStyle w:val="TableContents9italic"/>
            </w:pPr>
            <w:r w:rsidRPr="008D30FD">
              <w:t>Pteridium aquilinum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286C638" w14:textId="77777777" w:rsidR="008D30FD" w:rsidRPr="008D30FD" w:rsidRDefault="008D30FD" w:rsidP="008D30FD">
            <w:pPr>
              <w:pStyle w:val="TableContents9"/>
            </w:pPr>
            <w:r w:rsidRPr="008D30FD">
              <w:t>A</w:t>
            </w:r>
          </w:p>
        </w:tc>
      </w:tr>
      <w:tr w:rsidR="008D30FD" w:rsidRPr="008D30FD" w14:paraId="7CAE74EB"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2ED3BAB0" w14:textId="14E455FB"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BADBC6B" w14:textId="77777777" w:rsidR="008D30FD" w:rsidRPr="008D30FD" w:rsidRDefault="008D30FD" w:rsidP="008D30FD">
            <w:pPr>
              <w:pStyle w:val="TableContents9"/>
            </w:pPr>
            <w:r w:rsidRPr="008D30FD">
              <w:t>Common Sorrel</w:t>
            </w:r>
          </w:p>
        </w:tc>
        <w:tc>
          <w:tcPr>
            <w:tcW w:w="3574" w:type="dxa"/>
            <w:tcBorders>
              <w:top w:val="single" w:sz="6" w:space="0" w:color="F3F2E9"/>
              <w:left w:val="nil"/>
              <w:bottom w:val="single" w:sz="6" w:space="0" w:color="F3F2E9"/>
              <w:right w:val="nil"/>
            </w:tcBorders>
            <w:shd w:val="clear" w:color="auto" w:fill="auto"/>
            <w:noWrap/>
          </w:tcPr>
          <w:p w14:paraId="23221D7B" w14:textId="77777777" w:rsidR="008D30FD" w:rsidRPr="008D30FD" w:rsidRDefault="008D30FD" w:rsidP="008D30FD">
            <w:pPr>
              <w:pStyle w:val="TableContents9italic"/>
            </w:pPr>
            <w:r w:rsidRPr="008D30FD">
              <w:t>Rumex acetosa subsp. acetosa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ED1AB88" w14:textId="77777777" w:rsidR="008D30FD" w:rsidRPr="008D30FD" w:rsidRDefault="008D30FD" w:rsidP="008D30FD">
            <w:pPr>
              <w:pStyle w:val="TableContents9"/>
            </w:pPr>
            <w:r w:rsidRPr="008D30FD">
              <w:t>O</w:t>
            </w:r>
          </w:p>
        </w:tc>
      </w:tr>
      <w:tr w:rsidR="008D30FD" w:rsidRPr="008D30FD" w14:paraId="62FFF797"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BC84698" w14:textId="6E098B0C"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D490C5C" w14:textId="77777777" w:rsidR="008D30FD" w:rsidRPr="008D30FD" w:rsidRDefault="008D30FD" w:rsidP="008D30FD">
            <w:pPr>
              <w:pStyle w:val="TableContents9"/>
            </w:pPr>
            <w:r w:rsidRPr="008D30FD">
              <w:t>Creeping Soft-grass</w:t>
            </w:r>
          </w:p>
        </w:tc>
        <w:tc>
          <w:tcPr>
            <w:tcW w:w="3574" w:type="dxa"/>
            <w:tcBorders>
              <w:top w:val="single" w:sz="6" w:space="0" w:color="F3F2E9"/>
              <w:left w:val="nil"/>
              <w:bottom w:val="single" w:sz="6" w:space="0" w:color="F3F2E9"/>
              <w:right w:val="nil"/>
            </w:tcBorders>
            <w:shd w:val="clear" w:color="auto" w:fill="auto"/>
            <w:noWrap/>
          </w:tcPr>
          <w:p w14:paraId="566C08C7" w14:textId="77777777" w:rsidR="008D30FD" w:rsidRPr="008D30FD" w:rsidRDefault="008D30FD" w:rsidP="008D30FD">
            <w:pPr>
              <w:pStyle w:val="TableContents9italic"/>
            </w:pPr>
            <w:r w:rsidRPr="008D30FD">
              <w:t>Holcus mollis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09998E97" w14:textId="77777777" w:rsidR="008D30FD" w:rsidRPr="008D30FD" w:rsidRDefault="008D30FD" w:rsidP="008D30FD">
            <w:pPr>
              <w:pStyle w:val="TableContents9"/>
            </w:pPr>
            <w:r w:rsidRPr="008D30FD">
              <w:t>A</w:t>
            </w:r>
          </w:p>
        </w:tc>
      </w:tr>
      <w:tr w:rsidR="008D30FD" w:rsidRPr="008D30FD" w14:paraId="5DD89422"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10CA59AA" w14:textId="28E0612E"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3DDE8143" w14:textId="77777777" w:rsidR="008D30FD" w:rsidRPr="008D30FD" w:rsidRDefault="008D30FD" w:rsidP="008D30FD">
            <w:pPr>
              <w:pStyle w:val="TableContents9"/>
            </w:pPr>
            <w:r w:rsidRPr="008D30FD">
              <w:t>Dog-rose</w:t>
            </w:r>
          </w:p>
        </w:tc>
        <w:tc>
          <w:tcPr>
            <w:tcW w:w="3574" w:type="dxa"/>
            <w:tcBorders>
              <w:top w:val="single" w:sz="6" w:space="0" w:color="F3F2E9"/>
              <w:left w:val="nil"/>
              <w:bottom w:val="single" w:sz="6" w:space="0" w:color="F3F2E9"/>
              <w:right w:val="nil"/>
            </w:tcBorders>
            <w:shd w:val="clear" w:color="auto" w:fill="auto"/>
            <w:noWrap/>
          </w:tcPr>
          <w:p w14:paraId="1C11AB27" w14:textId="77777777" w:rsidR="008D30FD" w:rsidRPr="008D30FD" w:rsidRDefault="008D30FD" w:rsidP="008D30FD">
            <w:pPr>
              <w:pStyle w:val="TableContents9italic"/>
            </w:pPr>
            <w:r w:rsidRPr="008D30FD">
              <w:t>Rosa canina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CDFB967" w14:textId="77777777" w:rsidR="008D30FD" w:rsidRPr="008D30FD" w:rsidRDefault="008D30FD" w:rsidP="008D30FD">
            <w:pPr>
              <w:pStyle w:val="TableContents9"/>
            </w:pPr>
            <w:r w:rsidRPr="008D30FD">
              <w:t>R</w:t>
            </w:r>
          </w:p>
        </w:tc>
      </w:tr>
      <w:tr w:rsidR="008D30FD" w:rsidRPr="008D30FD" w14:paraId="69A27827"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58B7D5F6" w14:textId="3194198D"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1F9810A4" w14:textId="77777777" w:rsidR="008D30FD" w:rsidRPr="008D30FD" w:rsidRDefault="008D30FD" w:rsidP="008D30FD">
            <w:pPr>
              <w:pStyle w:val="TableContents9"/>
            </w:pPr>
            <w:r w:rsidRPr="008D30FD">
              <w:t>Elder</w:t>
            </w:r>
          </w:p>
        </w:tc>
        <w:tc>
          <w:tcPr>
            <w:tcW w:w="3574" w:type="dxa"/>
            <w:tcBorders>
              <w:top w:val="single" w:sz="6" w:space="0" w:color="F3F2E9"/>
              <w:left w:val="nil"/>
              <w:bottom w:val="single" w:sz="6" w:space="0" w:color="F3F2E9"/>
              <w:right w:val="nil"/>
            </w:tcBorders>
            <w:shd w:val="clear" w:color="auto" w:fill="auto"/>
            <w:noWrap/>
          </w:tcPr>
          <w:p w14:paraId="27C327FD" w14:textId="77777777" w:rsidR="008D30FD" w:rsidRPr="008D30FD" w:rsidRDefault="008D30FD" w:rsidP="008D30FD">
            <w:pPr>
              <w:pStyle w:val="TableContents9italic"/>
            </w:pPr>
            <w:r w:rsidRPr="008D30FD">
              <w:t>Sambucus nigra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04E1E889" w14:textId="77777777" w:rsidR="008D30FD" w:rsidRPr="008D30FD" w:rsidRDefault="008D30FD" w:rsidP="008D30FD">
            <w:pPr>
              <w:pStyle w:val="TableContents9"/>
            </w:pPr>
            <w:r w:rsidRPr="008D30FD">
              <w:t>R</w:t>
            </w:r>
          </w:p>
        </w:tc>
      </w:tr>
      <w:tr w:rsidR="008D30FD" w:rsidRPr="008D30FD" w14:paraId="59E50C2D"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18E86CB4" w14:textId="74AD3A89"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279EE486" w14:textId="77777777" w:rsidR="008D30FD" w:rsidRPr="008D30FD" w:rsidRDefault="008D30FD" w:rsidP="008D30FD">
            <w:pPr>
              <w:pStyle w:val="TableContents9"/>
            </w:pPr>
            <w:r w:rsidRPr="008D30FD">
              <w:t>False Oat-grass</w:t>
            </w:r>
          </w:p>
        </w:tc>
        <w:tc>
          <w:tcPr>
            <w:tcW w:w="3574" w:type="dxa"/>
            <w:tcBorders>
              <w:top w:val="single" w:sz="6" w:space="0" w:color="F3F2E9"/>
              <w:left w:val="nil"/>
              <w:bottom w:val="single" w:sz="6" w:space="0" w:color="F3F2E9"/>
              <w:right w:val="nil"/>
            </w:tcBorders>
            <w:shd w:val="clear" w:color="auto" w:fill="auto"/>
            <w:noWrap/>
          </w:tcPr>
          <w:p w14:paraId="15B1A5D3" w14:textId="77777777" w:rsidR="008D30FD" w:rsidRPr="008D30FD" w:rsidRDefault="008D30FD" w:rsidP="008D30FD">
            <w:pPr>
              <w:pStyle w:val="TableContents9italic"/>
            </w:pPr>
            <w:r w:rsidRPr="008D30FD">
              <w:t>Arrhenatherum elatius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B334B85" w14:textId="77777777" w:rsidR="008D30FD" w:rsidRPr="008D30FD" w:rsidRDefault="008D30FD" w:rsidP="008D30FD">
            <w:pPr>
              <w:pStyle w:val="TableContents9"/>
            </w:pPr>
            <w:r w:rsidRPr="008D30FD">
              <w:t>F</w:t>
            </w:r>
          </w:p>
        </w:tc>
      </w:tr>
      <w:tr w:rsidR="008D30FD" w:rsidRPr="008D30FD" w14:paraId="3F9B57A3"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310F28A" w14:textId="058F747C"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C3569F3" w14:textId="77777777" w:rsidR="008D30FD" w:rsidRPr="008D30FD" w:rsidRDefault="008D30FD" w:rsidP="008D30FD">
            <w:pPr>
              <w:pStyle w:val="TableContents9"/>
            </w:pPr>
            <w:r w:rsidRPr="008D30FD">
              <w:t>Greater Stitchwort</w:t>
            </w:r>
          </w:p>
        </w:tc>
        <w:tc>
          <w:tcPr>
            <w:tcW w:w="3574" w:type="dxa"/>
            <w:tcBorders>
              <w:top w:val="single" w:sz="6" w:space="0" w:color="F3F2E9"/>
              <w:left w:val="nil"/>
              <w:bottom w:val="single" w:sz="6" w:space="0" w:color="F3F2E9"/>
              <w:right w:val="nil"/>
            </w:tcBorders>
            <w:shd w:val="clear" w:color="auto" w:fill="auto"/>
            <w:noWrap/>
          </w:tcPr>
          <w:p w14:paraId="282E9CF8" w14:textId="77777777" w:rsidR="008D30FD" w:rsidRPr="008D30FD" w:rsidRDefault="008D30FD" w:rsidP="008D30FD">
            <w:pPr>
              <w:pStyle w:val="TableContents9italic"/>
            </w:pPr>
            <w:r w:rsidRPr="008D30FD">
              <w:t>Stellaria holostea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F489C27" w14:textId="77777777" w:rsidR="008D30FD" w:rsidRPr="008D30FD" w:rsidRDefault="008D30FD" w:rsidP="008D30FD">
            <w:pPr>
              <w:pStyle w:val="TableContents9"/>
            </w:pPr>
            <w:r w:rsidRPr="008D30FD">
              <w:t>O</w:t>
            </w:r>
          </w:p>
        </w:tc>
      </w:tr>
      <w:tr w:rsidR="008D30FD" w:rsidRPr="008D30FD" w14:paraId="36A33DF6"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57DEF64" w14:textId="727FF9B7"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0B55ADBE" w14:textId="77777777" w:rsidR="008D30FD" w:rsidRPr="008D30FD" w:rsidRDefault="008D30FD" w:rsidP="008D30FD">
            <w:pPr>
              <w:pStyle w:val="TableContents9"/>
            </w:pPr>
            <w:r w:rsidRPr="008D30FD">
              <w:t>Grey Willow</w:t>
            </w:r>
          </w:p>
        </w:tc>
        <w:tc>
          <w:tcPr>
            <w:tcW w:w="3574" w:type="dxa"/>
            <w:tcBorders>
              <w:top w:val="single" w:sz="6" w:space="0" w:color="F3F2E9"/>
              <w:left w:val="nil"/>
              <w:bottom w:val="single" w:sz="6" w:space="0" w:color="F3F2E9"/>
              <w:right w:val="nil"/>
            </w:tcBorders>
            <w:shd w:val="clear" w:color="auto" w:fill="auto"/>
            <w:noWrap/>
          </w:tcPr>
          <w:p w14:paraId="70F70067" w14:textId="77777777" w:rsidR="008D30FD" w:rsidRPr="008D30FD" w:rsidRDefault="008D30FD" w:rsidP="008D30FD">
            <w:pPr>
              <w:pStyle w:val="TableContents9italic"/>
            </w:pPr>
            <w:r w:rsidRPr="008D30FD">
              <w:t>Salix cinerea subsp. cinerea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ED759F7" w14:textId="77777777" w:rsidR="008D30FD" w:rsidRPr="008D30FD" w:rsidRDefault="008D30FD" w:rsidP="008D30FD">
            <w:pPr>
              <w:pStyle w:val="TableContents9"/>
            </w:pPr>
            <w:r w:rsidRPr="008D30FD">
              <w:t>O</w:t>
            </w:r>
          </w:p>
        </w:tc>
      </w:tr>
      <w:tr w:rsidR="008D30FD" w:rsidRPr="008D30FD" w14:paraId="3988B7F3"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2F8CC90E" w14:textId="2E871D59"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4709EAE3" w14:textId="77777777" w:rsidR="008D30FD" w:rsidRPr="008D30FD" w:rsidRDefault="008D30FD" w:rsidP="008D30FD">
            <w:pPr>
              <w:pStyle w:val="TableContents9"/>
            </w:pPr>
            <w:r w:rsidRPr="008D30FD">
              <w:t>Ground-ivy</w:t>
            </w:r>
          </w:p>
        </w:tc>
        <w:tc>
          <w:tcPr>
            <w:tcW w:w="3574" w:type="dxa"/>
            <w:tcBorders>
              <w:top w:val="single" w:sz="6" w:space="0" w:color="F3F2E9"/>
              <w:left w:val="nil"/>
              <w:bottom w:val="single" w:sz="6" w:space="0" w:color="F3F2E9"/>
              <w:right w:val="nil"/>
            </w:tcBorders>
            <w:shd w:val="clear" w:color="auto" w:fill="auto"/>
            <w:noWrap/>
          </w:tcPr>
          <w:p w14:paraId="6284E745" w14:textId="77777777" w:rsidR="008D30FD" w:rsidRPr="008D30FD" w:rsidRDefault="008D30FD" w:rsidP="008D30FD">
            <w:pPr>
              <w:pStyle w:val="TableContents9italic"/>
            </w:pPr>
            <w:r w:rsidRPr="008D30FD">
              <w:t>Glechoma hederacea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FA935FC" w14:textId="77777777" w:rsidR="008D30FD" w:rsidRPr="008D30FD" w:rsidRDefault="008D30FD" w:rsidP="008D30FD">
            <w:pPr>
              <w:pStyle w:val="TableContents9"/>
            </w:pPr>
            <w:r w:rsidRPr="008D30FD">
              <w:t>R</w:t>
            </w:r>
          </w:p>
        </w:tc>
      </w:tr>
      <w:tr w:rsidR="008D30FD" w:rsidRPr="008D30FD" w14:paraId="59C35786"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D05AFFB" w14:textId="2926D2CB"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E3D0DB1" w14:textId="77777777" w:rsidR="008D30FD" w:rsidRPr="008D30FD" w:rsidRDefault="008D30FD" w:rsidP="008D30FD">
            <w:pPr>
              <w:pStyle w:val="TableContents9"/>
            </w:pPr>
            <w:r w:rsidRPr="008D30FD">
              <w:t>Hawthorn</w:t>
            </w:r>
          </w:p>
        </w:tc>
        <w:tc>
          <w:tcPr>
            <w:tcW w:w="3574" w:type="dxa"/>
            <w:tcBorders>
              <w:top w:val="single" w:sz="6" w:space="0" w:color="F3F2E9"/>
              <w:left w:val="nil"/>
              <w:bottom w:val="single" w:sz="6" w:space="0" w:color="F3F2E9"/>
              <w:right w:val="nil"/>
            </w:tcBorders>
            <w:shd w:val="clear" w:color="auto" w:fill="auto"/>
            <w:noWrap/>
          </w:tcPr>
          <w:p w14:paraId="37433384" w14:textId="77777777" w:rsidR="008D30FD" w:rsidRPr="008D30FD" w:rsidRDefault="008D30FD" w:rsidP="008D30FD">
            <w:pPr>
              <w:pStyle w:val="TableContents9italic"/>
            </w:pPr>
            <w:r w:rsidRPr="008D30FD">
              <w:t>Crataegus monogyna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81C1E4E" w14:textId="77777777" w:rsidR="008D30FD" w:rsidRPr="008D30FD" w:rsidRDefault="008D30FD" w:rsidP="008D30FD">
            <w:pPr>
              <w:pStyle w:val="TableContents9"/>
            </w:pPr>
            <w:r w:rsidRPr="008D30FD">
              <w:t>O</w:t>
            </w:r>
          </w:p>
        </w:tc>
      </w:tr>
      <w:tr w:rsidR="008D30FD" w:rsidRPr="008D30FD" w14:paraId="1DD8BE52"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36018A92" w14:textId="7E7CC395"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42DC32D" w14:textId="77777777" w:rsidR="008D30FD" w:rsidRPr="008D30FD" w:rsidRDefault="008D30FD" w:rsidP="008D30FD">
            <w:pPr>
              <w:pStyle w:val="TableContents9"/>
            </w:pPr>
            <w:r w:rsidRPr="008D30FD">
              <w:t>Hazel</w:t>
            </w:r>
          </w:p>
        </w:tc>
        <w:tc>
          <w:tcPr>
            <w:tcW w:w="3574" w:type="dxa"/>
            <w:tcBorders>
              <w:top w:val="single" w:sz="6" w:space="0" w:color="F3F2E9"/>
              <w:left w:val="nil"/>
              <w:bottom w:val="single" w:sz="6" w:space="0" w:color="F3F2E9"/>
              <w:right w:val="nil"/>
            </w:tcBorders>
            <w:shd w:val="clear" w:color="auto" w:fill="auto"/>
            <w:noWrap/>
          </w:tcPr>
          <w:p w14:paraId="1AA581C6" w14:textId="77777777" w:rsidR="008D30FD" w:rsidRPr="008D30FD" w:rsidRDefault="008D30FD" w:rsidP="008D30FD">
            <w:pPr>
              <w:pStyle w:val="TableContents9italic"/>
            </w:pPr>
            <w:r w:rsidRPr="008D30FD">
              <w:t>Corylus avellana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A70361C" w14:textId="77777777" w:rsidR="008D30FD" w:rsidRPr="008D30FD" w:rsidRDefault="008D30FD" w:rsidP="008D30FD">
            <w:pPr>
              <w:pStyle w:val="TableContents9"/>
            </w:pPr>
            <w:r w:rsidRPr="008D30FD">
              <w:t>F</w:t>
            </w:r>
          </w:p>
        </w:tc>
      </w:tr>
      <w:tr w:rsidR="008D30FD" w:rsidRPr="008D30FD" w14:paraId="11166195"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1F0A03B7" w14:textId="2517E8D2"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E3D5899" w14:textId="77777777" w:rsidR="008D30FD" w:rsidRPr="008D30FD" w:rsidRDefault="008D30FD" w:rsidP="008D30FD">
            <w:pPr>
              <w:pStyle w:val="TableContents9"/>
            </w:pPr>
            <w:r w:rsidRPr="008D30FD">
              <w:t>Hedge Bedstraw</w:t>
            </w:r>
          </w:p>
        </w:tc>
        <w:tc>
          <w:tcPr>
            <w:tcW w:w="3574" w:type="dxa"/>
            <w:tcBorders>
              <w:top w:val="single" w:sz="6" w:space="0" w:color="F3F2E9"/>
              <w:left w:val="nil"/>
              <w:bottom w:val="single" w:sz="6" w:space="0" w:color="F3F2E9"/>
              <w:right w:val="nil"/>
            </w:tcBorders>
            <w:shd w:val="clear" w:color="auto" w:fill="auto"/>
            <w:noWrap/>
          </w:tcPr>
          <w:p w14:paraId="727CCC9B" w14:textId="77777777" w:rsidR="008D30FD" w:rsidRPr="008D30FD" w:rsidRDefault="008D30FD" w:rsidP="008D30FD">
            <w:pPr>
              <w:pStyle w:val="TableContents9italic"/>
            </w:pPr>
            <w:r w:rsidRPr="008D30FD">
              <w:t>Galium mollugo</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8C24D25" w14:textId="77777777" w:rsidR="008D30FD" w:rsidRPr="008D30FD" w:rsidRDefault="008D30FD" w:rsidP="008D30FD">
            <w:pPr>
              <w:pStyle w:val="TableContents9"/>
            </w:pPr>
            <w:r w:rsidRPr="008D30FD">
              <w:t>O</w:t>
            </w:r>
          </w:p>
        </w:tc>
      </w:tr>
      <w:tr w:rsidR="008D30FD" w:rsidRPr="008D30FD" w14:paraId="6AD19D8B"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22AA3C24" w14:textId="707E6AF9"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7D1EE97" w14:textId="77777777" w:rsidR="008D30FD" w:rsidRPr="008D30FD" w:rsidRDefault="008D30FD" w:rsidP="008D30FD">
            <w:pPr>
              <w:pStyle w:val="TableContents9"/>
            </w:pPr>
            <w:r w:rsidRPr="008D30FD">
              <w:t>Herb-Robert</w:t>
            </w:r>
          </w:p>
        </w:tc>
        <w:tc>
          <w:tcPr>
            <w:tcW w:w="3574" w:type="dxa"/>
            <w:tcBorders>
              <w:top w:val="single" w:sz="6" w:space="0" w:color="F3F2E9"/>
              <w:left w:val="nil"/>
              <w:bottom w:val="single" w:sz="6" w:space="0" w:color="F3F2E9"/>
              <w:right w:val="nil"/>
            </w:tcBorders>
            <w:shd w:val="clear" w:color="auto" w:fill="auto"/>
            <w:noWrap/>
          </w:tcPr>
          <w:p w14:paraId="4BBB1BED" w14:textId="77777777" w:rsidR="008D30FD" w:rsidRPr="008D30FD" w:rsidRDefault="008D30FD" w:rsidP="008D30FD">
            <w:pPr>
              <w:pStyle w:val="TableContents9italic"/>
            </w:pPr>
            <w:r w:rsidRPr="008D30FD">
              <w:t>Geranium robertianum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642B43B7" w14:textId="77777777" w:rsidR="008D30FD" w:rsidRPr="008D30FD" w:rsidRDefault="008D30FD" w:rsidP="008D30FD">
            <w:pPr>
              <w:pStyle w:val="TableContents9"/>
            </w:pPr>
            <w:r w:rsidRPr="008D30FD">
              <w:t>R</w:t>
            </w:r>
          </w:p>
        </w:tc>
      </w:tr>
      <w:tr w:rsidR="008D30FD" w:rsidRPr="008D30FD" w14:paraId="4D2DEAD7"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0695C414" w14:textId="13568AAE"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3A8FDA01" w14:textId="77777777" w:rsidR="008D30FD" w:rsidRPr="008D30FD" w:rsidRDefault="008D30FD" w:rsidP="008D30FD">
            <w:pPr>
              <w:pStyle w:val="TableContents9"/>
            </w:pPr>
            <w:r w:rsidRPr="008D30FD">
              <w:t>Holly</w:t>
            </w:r>
          </w:p>
        </w:tc>
        <w:tc>
          <w:tcPr>
            <w:tcW w:w="3574" w:type="dxa"/>
            <w:tcBorders>
              <w:top w:val="single" w:sz="6" w:space="0" w:color="F3F2E9"/>
              <w:left w:val="nil"/>
              <w:bottom w:val="single" w:sz="6" w:space="0" w:color="F3F2E9"/>
              <w:right w:val="nil"/>
            </w:tcBorders>
            <w:shd w:val="clear" w:color="auto" w:fill="auto"/>
            <w:noWrap/>
          </w:tcPr>
          <w:p w14:paraId="3BAB2EAE" w14:textId="77777777" w:rsidR="008D30FD" w:rsidRPr="008D30FD" w:rsidRDefault="008D30FD" w:rsidP="008D30FD">
            <w:pPr>
              <w:pStyle w:val="TableContents9italic"/>
            </w:pPr>
            <w:r w:rsidRPr="008D30FD">
              <w:t>Ilex aquifolium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12AACA4" w14:textId="77777777" w:rsidR="008D30FD" w:rsidRPr="008D30FD" w:rsidRDefault="008D30FD" w:rsidP="008D30FD">
            <w:pPr>
              <w:pStyle w:val="TableContents9"/>
            </w:pPr>
            <w:r w:rsidRPr="008D30FD">
              <w:t>R</w:t>
            </w:r>
          </w:p>
        </w:tc>
      </w:tr>
      <w:tr w:rsidR="008D30FD" w:rsidRPr="008D30FD" w14:paraId="39989849"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75971D15" w14:textId="39D29767"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4143ACCF" w14:textId="77777777" w:rsidR="008D30FD" w:rsidRPr="008D30FD" w:rsidRDefault="008D30FD" w:rsidP="008D30FD">
            <w:pPr>
              <w:pStyle w:val="TableContents9"/>
            </w:pPr>
            <w:r w:rsidRPr="008D30FD">
              <w:t>Honeysuckle</w:t>
            </w:r>
          </w:p>
        </w:tc>
        <w:tc>
          <w:tcPr>
            <w:tcW w:w="3574" w:type="dxa"/>
            <w:tcBorders>
              <w:top w:val="single" w:sz="6" w:space="0" w:color="F3F2E9"/>
              <w:left w:val="nil"/>
              <w:bottom w:val="single" w:sz="6" w:space="0" w:color="F3F2E9"/>
              <w:right w:val="nil"/>
            </w:tcBorders>
            <w:shd w:val="clear" w:color="auto" w:fill="auto"/>
            <w:noWrap/>
          </w:tcPr>
          <w:p w14:paraId="5C49568B" w14:textId="77777777" w:rsidR="008D30FD" w:rsidRPr="008D30FD" w:rsidRDefault="008D30FD" w:rsidP="008D30FD">
            <w:pPr>
              <w:pStyle w:val="TableContents9italic"/>
            </w:pPr>
            <w:r w:rsidRPr="008D30FD">
              <w:t>Lonicera periclymenum</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0489E811" w14:textId="77777777" w:rsidR="008D30FD" w:rsidRPr="008D30FD" w:rsidRDefault="008D30FD" w:rsidP="008D30FD">
            <w:pPr>
              <w:pStyle w:val="TableContents9"/>
            </w:pPr>
            <w:r w:rsidRPr="008D30FD">
              <w:t>O</w:t>
            </w:r>
          </w:p>
        </w:tc>
      </w:tr>
      <w:tr w:rsidR="008D30FD" w:rsidRPr="008D30FD" w14:paraId="166033D8"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2E1706A2" w14:textId="663AC8E8"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44662DB9" w14:textId="77777777" w:rsidR="008D30FD" w:rsidRPr="008D30FD" w:rsidRDefault="008D30FD" w:rsidP="008D30FD">
            <w:pPr>
              <w:pStyle w:val="TableContents9"/>
            </w:pPr>
            <w:r w:rsidRPr="008D30FD">
              <w:t>Navelwort</w:t>
            </w:r>
          </w:p>
        </w:tc>
        <w:tc>
          <w:tcPr>
            <w:tcW w:w="3574" w:type="dxa"/>
            <w:tcBorders>
              <w:top w:val="single" w:sz="6" w:space="0" w:color="F3F2E9"/>
              <w:left w:val="nil"/>
              <w:bottom w:val="single" w:sz="6" w:space="0" w:color="F3F2E9"/>
              <w:right w:val="nil"/>
            </w:tcBorders>
            <w:shd w:val="clear" w:color="auto" w:fill="auto"/>
            <w:noWrap/>
          </w:tcPr>
          <w:p w14:paraId="1EF4E6E1" w14:textId="77777777" w:rsidR="008D30FD" w:rsidRPr="008D30FD" w:rsidRDefault="008D30FD" w:rsidP="008D30FD">
            <w:pPr>
              <w:pStyle w:val="TableContents9italic"/>
            </w:pPr>
            <w:r w:rsidRPr="008D30FD">
              <w:t>Umbilicus rupestris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44A02F5" w14:textId="77777777" w:rsidR="008D30FD" w:rsidRPr="008D30FD" w:rsidRDefault="008D30FD" w:rsidP="008D30FD">
            <w:pPr>
              <w:pStyle w:val="TableContents9"/>
            </w:pPr>
            <w:r w:rsidRPr="008D30FD">
              <w:t>R</w:t>
            </w:r>
          </w:p>
        </w:tc>
      </w:tr>
      <w:tr w:rsidR="008D30FD" w:rsidRPr="008D30FD" w14:paraId="2FA5A2B3"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03B199D9" w14:textId="33EFBADE"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4F67CC09" w14:textId="77777777" w:rsidR="008D30FD" w:rsidRPr="008D30FD" w:rsidRDefault="008D30FD" w:rsidP="008D30FD">
            <w:pPr>
              <w:pStyle w:val="TableContents9"/>
            </w:pPr>
            <w:r w:rsidRPr="008D30FD">
              <w:t>Pedunculate Oak</w:t>
            </w:r>
          </w:p>
        </w:tc>
        <w:tc>
          <w:tcPr>
            <w:tcW w:w="3574" w:type="dxa"/>
            <w:tcBorders>
              <w:top w:val="single" w:sz="6" w:space="0" w:color="F3F2E9"/>
              <w:left w:val="nil"/>
              <w:bottom w:val="single" w:sz="6" w:space="0" w:color="F3F2E9"/>
              <w:right w:val="nil"/>
            </w:tcBorders>
            <w:shd w:val="clear" w:color="auto" w:fill="auto"/>
            <w:noWrap/>
          </w:tcPr>
          <w:p w14:paraId="5C0B4391" w14:textId="77777777" w:rsidR="008D30FD" w:rsidRPr="008D30FD" w:rsidRDefault="008D30FD" w:rsidP="008D30FD">
            <w:pPr>
              <w:pStyle w:val="TableContents9italic"/>
            </w:pPr>
            <w:r w:rsidRPr="008D30FD">
              <w:t>Quercus robur</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72C0AC3" w14:textId="77777777" w:rsidR="008D30FD" w:rsidRPr="008D30FD" w:rsidRDefault="008D30FD" w:rsidP="008D30FD">
            <w:pPr>
              <w:pStyle w:val="TableContents9"/>
            </w:pPr>
            <w:r w:rsidRPr="008D30FD">
              <w:t>F</w:t>
            </w:r>
          </w:p>
        </w:tc>
      </w:tr>
      <w:tr w:rsidR="008D30FD" w:rsidRPr="008D30FD" w14:paraId="49012FB7"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005F67ED" w14:textId="152320D9"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672299BB" w14:textId="77777777" w:rsidR="008D30FD" w:rsidRPr="008D30FD" w:rsidRDefault="008D30FD" w:rsidP="008D30FD">
            <w:pPr>
              <w:pStyle w:val="TableContents9"/>
            </w:pPr>
            <w:r w:rsidRPr="008D30FD">
              <w:t>Red Campion</w:t>
            </w:r>
          </w:p>
        </w:tc>
        <w:tc>
          <w:tcPr>
            <w:tcW w:w="3574" w:type="dxa"/>
            <w:tcBorders>
              <w:top w:val="single" w:sz="6" w:space="0" w:color="F3F2E9"/>
              <w:left w:val="nil"/>
              <w:bottom w:val="single" w:sz="6" w:space="0" w:color="F3F2E9"/>
              <w:right w:val="nil"/>
            </w:tcBorders>
            <w:shd w:val="clear" w:color="auto" w:fill="auto"/>
            <w:noWrap/>
          </w:tcPr>
          <w:p w14:paraId="35708256" w14:textId="77777777" w:rsidR="008D30FD" w:rsidRPr="008D30FD" w:rsidRDefault="008D30FD" w:rsidP="008D30FD">
            <w:pPr>
              <w:pStyle w:val="TableContents9italic"/>
            </w:pPr>
            <w:r w:rsidRPr="008D30FD">
              <w:t>Silene dioica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3844F895" w14:textId="77777777" w:rsidR="008D30FD" w:rsidRPr="008D30FD" w:rsidRDefault="008D30FD" w:rsidP="008D30FD">
            <w:pPr>
              <w:pStyle w:val="TableContents9"/>
            </w:pPr>
            <w:r w:rsidRPr="008D30FD">
              <w:t>O</w:t>
            </w:r>
          </w:p>
        </w:tc>
      </w:tr>
      <w:tr w:rsidR="008D30FD" w:rsidRPr="008D30FD" w14:paraId="6AD83C62"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4D90532D" w14:textId="263B811A"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34D3BB11" w14:textId="77777777" w:rsidR="008D30FD" w:rsidRPr="008D30FD" w:rsidRDefault="008D30FD" w:rsidP="008D30FD">
            <w:pPr>
              <w:pStyle w:val="TableContents9"/>
            </w:pPr>
            <w:r w:rsidRPr="008D30FD">
              <w:t>Scaly Male-fern</w:t>
            </w:r>
          </w:p>
        </w:tc>
        <w:tc>
          <w:tcPr>
            <w:tcW w:w="3574" w:type="dxa"/>
            <w:tcBorders>
              <w:top w:val="single" w:sz="6" w:space="0" w:color="F3F2E9"/>
              <w:left w:val="nil"/>
              <w:bottom w:val="single" w:sz="6" w:space="0" w:color="F3F2E9"/>
              <w:right w:val="nil"/>
            </w:tcBorders>
            <w:shd w:val="clear" w:color="auto" w:fill="auto"/>
            <w:noWrap/>
          </w:tcPr>
          <w:p w14:paraId="39BC4D39" w14:textId="77777777" w:rsidR="008D30FD" w:rsidRPr="008D30FD" w:rsidRDefault="008D30FD" w:rsidP="008D30FD">
            <w:pPr>
              <w:pStyle w:val="TableContents9italic"/>
            </w:pPr>
            <w:r w:rsidRPr="008D30FD">
              <w:t>Dryopteris affinis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07EB5994" w14:textId="77777777" w:rsidR="008D30FD" w:rsidRPr="008D30FD" w:rsidRDefault="008D30FD" w:rsidP="008D30FD">
            <w:pPr>
              <w:pStyle w:val="TableContents9"/>
            </w:pPr>
            <w:r w:rsidRPr="008D30FD">
              <w:t>O</w:t>
            </w:r>
          </w:p>
        </w:tc>
      </w:tr>
      <w:tr w:rsidR="008D30FD" w:rsidRPr="008D30FD" w14:paraId="5C4122BB" w14:textId="77777777" w:rsidTr="00E423B2">
        <w:trPr>
          <w:trHeight w:val="210"/>
        </w:trPr>
        <w:tc>
          <w:tcPr>
            <w:tcW w:w="1701" w:type="dxa"/>
            <w:vMerge/>
            <w:tcBorders>
              <w:left w:val="single" w:sz="12" w:space="0" w:color="FFFFFF" w:themeColor="background1"/>
              <w:right w:val="single" w:sz="6" w:space="0" w:color="F3F2E9"/>
            </w:tcBorders>
            <w:shd w:val="clear" w:color="auto" w:fill="F3F2E9"/>
          </w:tcPr>
          <w:p w14:paraId="04916F98" w14:textId="5C737FDF"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5A72D496" w14:textId="77777777" w:rsidR="008D30FD" w:rsidRPr="008D30FD" w:rsidRDefault="008D30FD" w:rsidP="008D30FD">
            <w:pPr>
              <w:pStyle w:val="TableContents9"/>
            </w:pPr>
            <w:r w:rsidRPr="008D30FD">
              <w:t>Wood Sage</w:t>
            </w:r>
          </w:p>
        </w:tc>
        <w:tc>
          <w:tcPr>
            <w:tcW w:w="3574" w:type="dxa"/>
            <w:tcBorders>
              <w:top w:val="single" w:sz="6" w:space="0" w:color="F3F2E9"/>
              <w:left w:val="nil"/>
              <w:bottom w:val="single" w:sz="6" w:space="0" w:color="F3F2E9"/>
              <w:right w:val="nil"/>
            </w:tcBorders>
            <w:shd w:val="clear" w:color="auto" w:fill="auto"/>
            <w:noWrap/>
          </w:tcPr>
          <w:p w14:paraId="02526B71" w14:textId="77777777" w:rsidR="008D30FD" w:rsidRPr="008D30FD" w:rsidRDefault="008D30FD" w:rsidP="008D30FD">
            <w:pPr>
              <w:pStyle w:val="TableContents9italic"/>
            </w:pPr>
            <w:r w:rsidRPr="008D30FD">
              <w:t>Teucrium scorodonia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EF08593" w14:textId="77777777" w:rsidR="008D30FD" w:rsidRPr="008D30FD" w:rsidRDefault="008D30FD" w:rsidP="008D30FD">
            <w:pPr>
              <w:pStyle w:val="TableContents9"/>
            </w:pPr>
            <w:r w:rsidRPr="008D30FD">
              <w:t>F</w:t>
            </w:r>
          </w:p>
        </w:tc>
      </w:tr>
      <w:tr w:rsidR="008D30FD" w:rsidRPr="008D30FD" w14:paraId="72F32D20" w14:textId="77777777" w:rsidTr="00E423B2">
        <w:trPr>
          <w:trHeight w:val="210"/>
        </w:trPr>
        <w:tc>
          <w:tcPr>
            <w:tcW w:w="1701" w:type="dxa"/>
            <w:vMerge/>
            <w:tcBorders>
              <w:left w:val="single" w:sz="12" w:space="0" w:color="FFFFFF" w:themeColor="background1"/>
              <w:bottom w:val="single" w:sz="12" w:space="0" w:color="FFFFFF" w:themeColor="background1"/>
              <w:right w:val="single" w:sz="6" w:space="0" w:color="F3F2E9"/>
            </w:tcBorders>
            <w:shd w:val="clear" w:color="auto" w:fill="F3F2E9"/>
          </w:tcPr>
          <w:p w14:paraId="49DE57F8" w14:textId="30E61CA8" w:rsidR="008D30FD" w:rsidRPr="008D30FD" w:rsidRDefault="008D30FD" w:rsidP="008D30FD">
            <w:pPr>
              <w:pStyle w:val="TableHeading3"/>
              <w:rPr>
                <w:rFonts w:asciiTheme="minorHAnsi" w:hAnsiTheme="minorHAnsi"/>
                <w:szCs w:val="20"/>
                <w:lang w:eastAsia="en-GB"/>
              </w:rPr>
            </w:pPr>
          </w:p>
        </w:tc>
        <w:tc>
          <w:tcPr>
            <w:tcW w:w="3686" w:type="dxa"/>
            <w:tcBorders>
              <w:top w:val="single" w:sz="6" w:space="0" w:color="F3F2E9"/>
              <w:left w:val="nil"/>
              <w:bottom w:val="single" w:sz="6" w:space="0" w:color="F3F2E9"/>
              <w:right w:val="nil"/>
            </w:tcBorders>
            <w:shd w:val="clear" w:color="auto" w:fill="auto"/>
            <w:noWrap/>
          </w:tcPr>
          <w:p w14:paraId="71E19E7B" w14:textId="77777777" w:rsidR="008D30FD" w:rsidRPr="008D30FD" w:rsidRDefault="008D30FD" w:rsidP="008D30FD">
            <w:pPr>
              <w:pStyle w:val="TableContents9"/>
            </w:pPr>
            <w:r w:rsidRPr="008D30FD">
              <w:t>Yorkshire-fog</w:t>
            </w:r>
          </w:p>
        </w:tc>
        <w:tc>
          <w:tcPr>
            <w:tcW w:w="3574" w:type="dxa"/>
            <w:tcBorders>
              <w:top w:val="single" w:sz="6" w:space="0" w:color="F3F2E9"/>
              <w:left w:val="nil"/>
              <w:bottom w:val="single" w:sz="6" w:space="0" w:color="F3F2E9"/>
              <w:right w:val="nil"/>
            </w:tcBorders>
            <w:shd w:val="clear" w:color="auto" w:fill="auto"/>
            <w:noWrap/>
          </w:tcPr>
          <w:p w14:paraId="7789C945" w14:textId="77777777" w:rsidR="008D30FD" w:rsidRPr="008D30FD" w:rsidRDefault="008D30FD" w:rsidP="008D30FD">
            <w:pPr>
              <w:pStyle w:val="TableContents9italic"/>
            </w:pPr>
            <w:r w:rsidRPr="008D30FD">
              <w:t>Holcus lanatus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7BFB4E2E" w14:textId="77777777" w:rsidR="008D30FD" w:rsidRPr="008D30FD" w:rsidRDefault="008D30FD" w:rsidP="008D30FD">
            <w:pPr>
              <w:pStyle w:val="TableContents9"/>
            </w:pPr>
            <w:r w:rsidRPr="008D30FD">
              <w:t>O</w:t>
            </w:r>
          </w:p>
        </w:tc>
      </w:tr>
      <w:tr w:rsidR="008D30FD" w:rsidRPr="008D30FD" w14:paraId="21B23C49" w14:textId="77777777" w:rsidTr="00A01B27">
        <w:trPr>
          <w:trHeight w:val="210"/>
        </w:trPr>
        <w:tc>
          <w:tcPr>
            <w:tcW w:w="1701" w:type="dxa"/>
            <w:vMerge w:val="restart"/>
            <w:tcBorders>
              <w:top w:val="single" w:sz="12" w:space="0" w:color="FFFFFF" w:themeColor="background1"/>
              <w:left w:val="single" w:sz="12" w:space="0" w:color="FFFFFF" w:themeColor="background1"/>
              <w:right w:val="single" w:sz="6" w:space="0" w:color="F3F2E9"/>
            </w:tcBorders>
            <w:shd w:val="clear" w:color="auto" w:fill="F3F2E9"/>
          </w:tcPr>
          <w:p w14:paraId="702FBF0E" w14:textId="3BA6809C" w:rsidR="008D30FD" w:rsidRPr="008D30FD" w:rsidRDefault="008D30FD" w:rsidP="008D30FD">
            <w:pPr>
              <w:pStyle w:val="TableHeading3"/>
              <w:rPr>
                <w:rFonts w:asciiTheme="minorHAnsi" w:hAnsiTheme="minorHAnsi"/>
                <w:szCs w:val="20"/>
                <w:lang w:eastAsia="en-GB"/>
              </w:rPr>
            </w:pPr>
            <w:r>
              <w:rPr>
                <w:lang w:eastAsia="en-GB"/>
              </w:rPr>
              <w:t>Improved grassland</w:t>
            </w:r>
          </w:p>
        </w:tc>
        <w:tc>
          <w:tcPr>
            <w:tcW w:w="3686" w:type="dxa"/>
            <w:tcBorders>
              <w:top w:val="single" w:sz="6" w:space="0" w:color="F3F2E9"/>
              <w:left w:val="nil"/>
              <w:bottom w:val="single" w:sz="6" w:space="0" w:color="F3F2E9"/>
              <w:right w:val="nil"/>
            </w:tcBorders>
            <w:shd w:val="clear" w:color="auto" w:fill="auto"/>
            <w:noWrap/>
          </w:tcPr>
          <w:p w14:paraId="72C16E0D" w14:textId="77777777" w:rsidR="008D30FD" w:rsidRPr="008D30FD" w:rsidRDefault="008D30FD" w:rsidP="008D30FD">
            <w:pPr>
              <w:pStyle w:val="TableContents9"/>
            </w:pPr>
            <w:r w:rsidRPr="008D30FD">
              <w:t>Cock's-foot</w:t>
            </w:r>
          </w:p>
        </w:tc>
        <w:tc>
          <w:tcPr>
            <w:tcW w:w="3574" w:type="dxa"/>
            <w:tcBorders>
              <w:top w:val="single" w:sz="6" w:space="0" w:color="F3F2E9"/>
              <w:left w:val="nil"/>
              <w:bottom w:val="single" w:sz="6" w:space="0" w:color="F3F2E9"/>
              <w:right w:val="nil"/>
            </w:tcBorders>
            <w:shd w:val="clear" w:color="auto" w:fill="auto"/>
            <w:noWrap/>
          </w:tcPr>
          <w:p w14:paraId="01A7CD35" w14:textId="77777777" w:rsidR="008D30FD" w:rsidRPr="008D30FD" w:rsidRDefault="008D30FD" w:rsidP="008D30FD">
            <w:pPr>
              <w:pStyle w:val="TableContents9italic"/>
            </w:pPr>
            <w:r w:rsidRPr="008D30FD">
              <w:t>Dactylis glomerata</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1D780DB3" w14:textId="77777777" w:rsidR="008D30FD" w:rsidRPr="008D30FD" w:rsidRDefault="008D30FD" w:rsidP="008D30FD">
            <w:pPr>
              <w:pStyle w:val="TableContents9"/>
            </w:pPr>
            <w:r w:rsidRPr="008D30FD">
              <w:t>R</w:t>
            </w:r>
          </w:p>
        </w:tc>
      </w:tr>
      <w:tr w:rsidR="008D30FD" w:rsidRPr="008D30FD" w14:paraId="79D22CA5" w14:textId="77777777" w:rsidTr="00A01B27">
        <w:trPr>
          <w:trHeight w:val="210"/>
        </w:trPr>
        <w:tc>
          <w:tcPr>
            <w:tcW w:w="1701" w:type="dxa"/>
            <w:vMerge/>
            <w:tcBorders>
              <w:left w:val="single" w:sz="12" w:space="0" w:color="FFFFFF" w:themeColor="background1"/>
              <w:right w:val="single" w:sz="6" w:space="0" w:color="F3F2E9"/>
            </w:tcBorders>
            <w:shd w:val="clear" w:color="auto" w:fill="F3F2E9"/>
          </w:tcPr>
          <w:p w14:paraId="4DBF7A99" w14:textId="224E9E45" w:rsidR="008D30FD" w:rsidRPr="008D30FD" w:rsidRDefault="008D30FD" w:rsidP="008D30FD">
            <w:pPr>
              <w:pStyle w:val="TableContents1"/>
              <w:rPr>
                <w:lang w:eastAsia="en-GB"/>
              </w:rPr>
            </w:pPr>
          </w:p>
        </w:tc>
        <w:tc>
          <w:tcPr>
            <w:tcW w:w="3686" w:type="dxa"/>
            <w:tcBorders>
              <w:top w:val="single" w:sz="6" w:space="0" w:color="F3F2E9"/>
              <w:left w:val="nil"/>
              <w:bottom w:val="single" w:sz="6" w:space="0" w:color="F3F2E9"/>
              <w:right w:val="nil"/>
            </w:tcBorders>
            <w:shd w:val="clear" w:color="auto" w:fill="auto"/>
            <w:noWrap/>
          </w:tcPr>
          <w:p w14:paraId="45CF1902" w14:textId="77777777" w:rsidR="008D30FD" w:rsidRPr="008D30FD" w:rsidRDefault="008D30FD" w:rsidP="008D30FD">
            <w:pPr>
              <w:pStyle w:val="TableContents9"/>
            </w:pPr>
            <w:r w:rsidRPr="008D30FD">
              <w:t>Common Bent</w:t>
            </w:r>
          </w:p>
        </w:tc>
        <w:tc>
          <w:tcPr>
            <w:tcW w:w="3574" w:type="dxa"/>
            <w:tcBorders>
              <w:top w:val="single" w:sz="6" w:space="0" w:color="F3F2E9"/>
              <w:left w:val="nil"/>
              <w:bottom w:val="single" w:sz="6" w:space="0" w:color="F3F2E9"/>
              <w:right w:val="nil"/>
            </w:tcBorders>
            <w:shd w:val="clear" w:color="auto" w:fill="auto"/>
            <w:noWrap/>
          </w:tcPr>
          <w:p w14:paraId="34FF4695" w14:textId="77777777" w:rsidR="008D30FD" w:rsidRPr="008D30FD" w:rsidRDefault="008D30FD" w:rsidP="008D30FD">
            <w:pPr>
              <w:pStyle w:val="TableContents9italic"/>
            </w:pPr>
            <w:r w:rsidRPr="008D30FD">
              <w:t>Agrostis capillaris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40438856" w14:textId="77777777" w:rsidR="008D30FD" w:rsidRPr="008D30FD" w:rsidRDefault="008D30FD" w:rsidP="008D30FD">
            <w:pPr>
              <w:pStyle w:val="TableContents9"/>
            </w:pPr>
            <w:r w:rsidRPr="008D30FD">
              <w:t>F</w:t>
            </w:r>
          </w:p>
        </w:tc>
      </w:tr>
      <w:tr w:rsidR="008D30FD" w:rsidRPr="008D30FD" w14:paraId="150E6B34" w14:textId="77777777" w:rsidTr="00A01B27">
        <w:trPr>
          <w:trHeight w:val="210"/>
        </w:trPr>
        <w:tc>
          <w:tcPr>
            <w:tcW w:w="1701" w:type="dxa"/>
            <w:vMerge/>
            <w:tcBorders>
              <w:left w:val="single" w:sz="12" w:space="0" w:color="FFFFFF" w:themeColor="background1"/>
              <w:right w:val="single" w:sz="6" w:space="0" w:color="F3F2E9"/>
            </w:tcBorders>
            <w:shd w:val="clear" w:color="auto" w:fill="F3F2E9"/>
          </w:tcPr>
          <w:p w14:paraId="0F07BB3E" w14:textId="1BD4F974" w:rsidR="008D30FD" w:rsidRPr="008D30FD" w:rsidRDefault="008D30FD" w:rsidP="008D30FD">
            <w:pPr>
              <w:pStyle w:val="TableContents1"/>
              <w:rPr>
                <w:lang w:eastAsia="en-GB"/>
              </w:rPr>
            </w:pPr>
          </w:p>
        </w:tc>
        <w:tc>
          <w:tcPr>
            <w:tcW w:w="3686" w:type="dxa"/>
            <w:tcBorders>
              <w:top w:val="single" w:sz="6" w:space="0" w:color="F3F2E9"/>
              <w:left w:val="nil"/>
              <w:bottom w:val="single" w:sz="6" w:space="0" w:color="F3F2E9"/>
              <w:right w:val="nil"/>
            </w:tcBorders>
            <w:shd w:val="clear" w:color="auto" w:fill="auto"/>
            <w:noWrap/>
          </w:tcPr>
          <w:p w14:paraId="36A6F265" w14:textId="77777777" w:rsidR="008D30FD" w:rsidRPr="008D30FD" w:rsidRDefault="008D30FD" w:rsidP="008D30FD">
            <w:pPr>
              <w:pStyle w:val="TableContents9"/>
            </w:pPr>
            <w:r w:rsidRPr="008D30FD">
              <w:t>Dandelion</w:t>
            </w:r>
          </w:p>
        </w:tc>
        <w:tc>
          <w:tcPr>
            <w:tcW w:w="3574" w:type="dxa"/>
            <w:tcBorders>
              <w:top w:val="single" w:sz="6" w:space="0" w:color="F3F2E9"/>
              <w:left w:val="nil"/>
              <w:bottom w:val="single" w:sz="6" w:space="0" w:color="F3F2E9"/>
              <w:right w:val="nil"/>
            </w:tcBorders>
            <w:shd w:val="clear" w:color="auto" w:fill="auto"/>
            <w:noWrap/>
          </w:tcPr>
          <w:p w14:paraId="3DADE15C" w14:textId="77777777" w:rsidR="008D30FD" w:rsidRPr="008D30FD" w:rsidRDefault="008D30FD" w:rsidP="008D30FD">
            <w:pPr>
              <w:pStyle w:val="TableContents9italic"/>
            </w:pPr>
            <w:r w:rsidRPr="008D30FD">
              <w:t>Taraxacum officinale agg.</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52AB6A00" w14:textId="77777777" w:rsidR="008D30FD" w:rsidRPr="008D30FD" w:rsidRDefault="008D30FD" w:rsidP="008D30FD">
            <w:pPr>
              <w:pStyle w:val="TableContents9"/>
            </w:pPr>
            <w:r w:rsidRPr="008D30FD">
              <w:t>O</w:t>
            </w:r>
          </w:p>
        </w:tc>
      </w:tr>
      <w:tr w:rsidR="008D30FD" w:rsidRPr="008D30FD" w14:paraId="642152BD" w14:textId="77777777" w:rsidTr="00A01B27">
        <w:trPr>
          <w:trHeight w:val="210"/>
        </w:trPr>
        <w:tc>
          <w:tcPr>
            <w:tcW w:w="1701" w:type="dxa"/>
            <w:vMerge/>
            <w:tcBorders>
              <w:left w:val="single" w:sz="12" w:space="0" w:color="FFFFFF" w:themeColor="background1"/>
              <w:right w:val="single" w:sz="6" w:space="0" w:color="F3F2E9"/>
            </w:tcBorders>
            <w:shd w:val="clear" w:color="auto" w:fill="F3F2E9"/>
          </w:tcPr>
          <w:p w14:paraId="65335E43" w14:textId="5D1D20E8" w:rsidR="008D30FD" w:rsidRPr="008D30FD" w:rsidRDefault="008D30FD" w:rsidP="008D30FD">
            <w:pPr>
              <w:pStyle w:val="TableContents1"/>
              <w:rPr>
                <w:lang w:eastAsia="en-GB"/>
              </w:rPr>
            </w:pPr>
          </w:p>
        </w:tc>
        <w:tc>
          <w:tcPr>
            <w:tcW w:w="3686" w:type="dxa"/>
            <w:tcBorders>
              <w:top w:val="single" w:sz="6" w:space="0" w:color="F3F2E9"/>
              <w:left w:val="nil"/>
              <w:bottom w:val="single" w:sz="6" w:space="0" w:color="F3F2E9"/>
              <w:right w:val="nil"/>
            </w:tcBorders>
            <w:shd w:val="clear" w:color="auto" w:fill="auto"/>
            <w:noWrap/>
          </w:tcPr>
          <w:p w14:paraId="7EB42F44" w14:textId="77777777" w:rsidR="008D30FD" w:rsidRPr="008D30FD" w:rsidRDefault="008D30FD" w:rsidP="008D30FD">
            <w:pPr>
              <w:pStyle w:val="TableContents9"/>
            </w:pPr>
            <w:r w:rsidRPr="008D30FD">
              <w:t>Perennial Rye-grass</w:t>
            </w:r>
          </w:p>
        </w:tc>
        <w:tc>
          <w:tcPr>
            <w:tcW w:w="3574" w:type="dxa"/>
            <w:tcBorders>
              <w:top w:val="single" w:sz="6" w:space="0" w:color="F3F2E9"/>
              <w:left w:val="nil"/>
              <w:bottom w:val="single" w:sz="6" w:space="0" w:color="F3F2E9"/>
              <w:right w:val="nil"/>
            </w:tcBorders>
            <w:shd w:val="clear" w:color="auto" w:fill="auto"/>
            <w:noWrap/>
          </w:tcPr>
          <w:p w14:paraId="6186385D" w14:textId="77777777" w:rsidR="008D30FD" w:rsidRPr="008D30FD" w:rsidRDefault="008D30FD" w:rsidP="008D30FD">
            <w:pPr>
              <w:pStyle w:val="TableContents9italic"/>
            </w:pPr>
            <w:r w:rsidRPr="008D30FD">
              <w:t>Lolium perenne</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752D40F1" w14:textId="77777777" w:rsidR="008D30FD" w:rsidRPr="008D30FD" w:rsidRDefault="008D30FD" w:rsidP="008D30FD">
            <w:pPr>
              <w:pStyle w:val="TableContents9"/>
            </w:pPr>
            <w:r w:rsidRPr="008D30FD">
              <w:t>D</w:t>
            </w:r>
          </w:p>
        </w:tc>
      </w:tr>
      <w:tr w:rsidR="008D30FD" w:rsidRPr="008D30FD" w14:paraId="151EC517" w14:textId="77777777" w:rsidTr="00A01B27">
        <w:trPr>
          <w:trHeight w:val="210"/>
        </w:trPr>
        <w:tc>
          <w:tcPr>
            <w:tcW w:w="1701" w:type="dxa"/>
            <w:vMerge/>
            <w:tcBorders>
              <w:left w:val="single" w:sz="12" w:space="0" w:color="FFFFFF" w:themeColor="background1"/>
              <w:bottom w:val="single" w:sz="12" w:space="0" w:color="FFFFFF" w:themeColor="background1"/>
              <w:right w:val="single" w:sz="6" w:space="0" w:color="F3F2E9"/>
            </w:tcBorders>
            <w:shd w:val="clear" w:color="auto" w:fill="F3F2E9"/>
          </w:tcPr>
          <w:p w14:paraId="6D6FF9CB" w14:textId="006F891D" w:rsidR="008D30FD" w:rsidRPr="008D30FD" w:rsidRDefault="008D30FD" w:rsidP="008D30FD">
            <w:pPr>
              <w:pStyle w:val="TableContents1"/>
              <w:rPr>
                <w:lang w:eastAsia="en-GB"/>
              </w:rPr>
            </w:pPr>
          </w:p>
        </w:tc>
        <w:tc>
          <w:tcPr>
            <w:tcW w:w="3686" w:type="dxa"/>
            <w:tcBorders>
              <w:top w:val="single" w:sz="6" w:space="0" w:color="F3F2E9"/>
              <w:left w:val="nil"/>
              <w:bottom w:val="single" w:sz="6" w:space="0" w:color="F3F2E9"/>
              <w:right w:val="nil"/>
            </w:tcBorders>
            <w:shd w:val="clear" w:color="auto" w:fill="auto"/>
            <w:noWrap/>
          </w:tcPr>
          <w:p w14:paraId="7BCED87A" w14:textId="77777777" w:rsidR="008D30FD" w:rsidRPr="008D30FD" w:rsidRDefault="008D30FD" w:rsidP="008D30FD">
            <w:pPr>
              <w:pStyle w:val="TableContents9"/>
            </w:pPr>
            <w:r w:rsidRPr="008D30FD">
              <w:t>White Clover</w:t>
            </w:r>
          </w:p>
        </w:tc>
        <w:tc>
          <w:tcPr>
            <w:tcW w:w="3574" w:type="dxa"/>
            <w:tcBorders>
              <w:top w:val="single" w:sz="6" w:space="0" w:color="F3F2E9"/>
              <w:left w:val="nil"/>
              <w:bottom w:val="single" w:sz="6" w:space="0" w:color="F3F2E9"/>
              <w:right w:val="nil"/>
            </w:tcBorders>
            <w:shd w:val="clear" w:color="auto" w:fill="auto"/>
            <w:noWrap/>
          </w:tcPr>
          <w:p w14:paraId="4953CAB6" w14:textId="77777777" w:rsidR="008D30FD" w:rsidRPr="008D30FD" w:rsidRDefault="008D30FD" w:rsidP="008D30FD">
            <w:pPr>
              <w:pStyle w:val="TableContents9italic"/>
            </w:pPr>
            <w:r w:rsidRPr="008D30FD">
              <w:t>Trifolium repens</w:t>
            </w:r>
          </w:p>
        </w:tc>
        <w:tc>
          <w:tcPr>
            <w:tcW w:w="1230" w:type="dxa"/>
            <w:tcBorders>
              <w:top w:val="single" w:sz="6" w:space="0" w:color="F3F2E9"/>
              <w:left w:val="single" w:sz="6" w:space="0" w:color="F3F2E9"/>
              <w:bottom w:val="single" w:sz="6" w:space="0" w:color="F3F2E9"/>
              <w:right w:val="single" w:sz="6" w:space="0" w:color="F3F2E9"/>
            </w:tcBorders>
            <w:shd w:val="clear" w:color="auto" w:fill="auto"/>
            <w:noWrap/>
          </w:tcPr>
          <w:p w14:paraId="2E9494D7" w14:textId="77777777" w:rsidR="008D30FD" w:rsidRPr="008D30FD" w:rsidRDefault="008D30FD" w:rsidP="008D30FD">
            <w:pPr>
              <w:pStyle w:val="TableContents9"/>
            </w:pPr>
            <w:r w:rsidRPr="008D30FD">
              <w:t>O</w:t>
            </w:r>
          </w:p>
        </w:tc>
      </w:tr>
      <w:tr w:rsidR="00AF14E0" w:rsidRPr="00450407" w14:paraId="64F7CCC0" w14:textId="77777777" w:rsidTr="007F4431">
        <w:trPr>
          <w:trHeight w:val="210"/>
        </w:trPr>
        <w:tc>
          <w:tcPr>
            <w:tcW w:w="10191" w:type="dxa"/>
            <w:gridSpan w:val="4"/>
            <w:tcBorders>
              <w:right w:val="single" w:sz="6" w:space="0" w:color="F3F2E9"/>
            </w:tcBorders>
            <w:shd w:val="clear" w:color="auto" w:fill="F3F2E9"/>
          </w:tcPr>
          <w:p w14:paraId="2BC94F66" w14:textId="72ECE45A" w:rsidR="00AF14E0" w:rsidRPr="007B3D3D" w:rsidRDefault="00AF14E0" w:rsidP="00AF14E0">
            <w:pPr>
              <w:pStyle w:val="TableContents9"/>
            </w:pPr>
            <w:r>
              <w:t>*DAFOR scale: D = Dominant; A = Abundant, F = Frequent, O = Occasional, R = Rare. Prefix ‘L’= Locally</w:t>
            </w:r>
          </w:p>
        </w:tc>
      </w:tr>
    </w:tbl>
    <w:p w14:paraId="0644EBEF" w14:textId="77777777" w:rsidR="00051D22" w:rsidRDefault="00051D22" w:rsidP="006F37F3">
      <w:pPr>
        <w:rPr>
          <w:b/>
          <w:bCs/>
        </w:rPr>
      </w:pPr>
    </w:p>
    <w:tbl>
      <w:tblPr>
        <w:tblW w:w="1019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0191"/>
      </w:tblGrid>
      <w:tr w:rsidR="007C065C" w:rsidRPr="00450407" w14:paraId="34C6B51A" w14:textId="77777777" w:rsidTr="00FD2EDA">
        <w:trPr>
          <w:trHeight w:val="210"/>
        </w:trPr>
        <w:tc>
          <w:tcPr>
            <w:tcW w:w="10191" w:type="dxa"/>
            <w:shd w:val="clear" w:color="auto" w:fill="C9C39F"/>
          </w:tcPr>
          <w:p w14:paraId="344ACDD2" w14:textId="46134663" w:rsidR="007C065C" w:rsidRPr="00450407" w:rsidRDefault="007C065C" w:rsidP="00F26CED">
            <w:pPr>
              <w:pStyle w:val="AppTableTitle"/>
            </w:pPr>
            <w:r>
              <w:t>Appendix 3: Representative photos</w:t>
            </w:r>
          </w:p>
        </w:tc>
      </w:tr>
      <w:tr w:rsidR="007C065C" w:rsidRPr="00450407" w14:paraId="17A2CAEF" w14:textId="77777777" w:rsidTr="00FD2EDA">
        <w:trPr>
          <w:trHeight w:val="210"/>
        </w:trPr>
        <w:tc>
          <w:tcPr>
            <w:tcW w:w="10191" w:type="dxa"/>
            <w:shd w:val="clear" w:color="auto" w:fill="auto"/>
          </w:tcPr>
          <w:p w14:paraId="663E5EFF" w14:textId="77777777" w:rsidR="007C065C" w:rsidRPr="007C065C" w:rsidRDefault="007C065C" w:rsidP="007C065C">
            <w:pPr>
              <w:pStyle w:val="photointable"/>
            </w:pPr>
            <w:r w:rsidRPr="007C065C">
              <w:drawing>
                <wp:inline distT="0" distB="0" distL="0" distR="0" wp14:anchorId="2DBA44E9" wp14:editId="2AF05C96">
                  <wp:extent cx="5040000" cy="378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5B9C33D6" w14:textId="52707F44" w:rsidR="007C065C" w:rsidRPr="007C065C" w:rsidRDefault="008D30FD" w:rsidP="007C065C">
            <w:pPr>
              <w:pStyle w:val="Phototitle"/>
            </w:pPr>
            <w:r>
              <w:t>Scattered Holly and Gorse scrub on semi-improved grassland on ramparts</w:t>
            </w:r>
          </w:p>
          <w:p w14:paraId="750E485A" w14:textId="7A405869" w:rsidR="007C065C" w:rsidRDefault="007C065C" w:rsidP="007C065C">
            <w:pPr>
              <w:pStyle w:val="photointable"/>
            </w:pPr>
            <w:r>
              <w:drawing>
                <wp:inline distT="0" distB="0" distL="0" distR="0" wp14:anchorId="00D248E8" wp14:editId="65ABAF55">
                  <wp:extent cx="5040000" cy="378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461E68AF" w14:textId="61B954D0" w:rsidR="007C065C" w:rsidRPr="007C065C" w:rsidRDefault="008D30FD" w:rsidP="00D04296">
            <w:pPr>
              <w:pStyle w:val="Phototitle"/>
            </w:pPr>
            <w:r>
              <w:t>Species-poor semi-improved grassland in foreground with shorter and more diverse grassland on ramparts behind</w:t>
            </w:r>
          </w:p>
        </w:tc>
      </w:tr>
    </w:tbl>
    <w:p w14:paraId="0B361185" w14:textId="77777777" w:rsidR="007C065C" w:rsidRPr="00051D22" w:rsidRDefault="007C065C" w:rsidP="006F37F3">
      <w:pPr>
        <w:rPr>
          <w:b/>
          <w:bCs/>
        </w:rPr>
      </w:pPr>
    </w:p>
    <w:sectPr w:rsidR="007C065C" w:rsidRPr="00051D22" w:rsidSect="0027413B">
      <w:headerReference w:type="default" r:id="rId18"/>
      <w:footerReference w:type="default" r:id="rId19"/>
      <w:pgSz w:w="11907" w:h="16840" w:code="9"/>
      <w:pgMar w:top="567" w:right="567" w:bottom="567" w:left="567" w:header="709" w:footer="709" w:gutter="42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19A0" w14:textId="77777777" w:rsidR="00E30143" w:rsidRDefault="00E30143" w:rsidP="00E30143">
      <w:pPr>
        <w:spacing w:after="0" w:line="240" w:lineRule="auto"/>
      </w:pPr>
      <w:r>
        <w:separator/>
      </w:r>
    </w:p>
  </w:endnote>
  <w:endnote w:type="continuationSeparator" w:id="0">
    <w:p w14:paraId="4F4068E7" w14:textId="77777777" w:rsidR="00E30143" w:rsidRDefault="00E30143" w:rsidP="00E30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982A" w14:textId="77777777" w:rsidR="00574454" w:rsidRDefault="00574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B177" w14:textId="495EFEF9" w:rsidR="00E30143" w:rsidRPr="00E30143" w:rsidRDefault="00E30143" w:rsidP="00E30143">
    <w:pPr>
      <w:pStyle w:val="Footer"/>
      <w:tabs>
        <w:tab w:val="clear" w:pos="9026"/>
        <w:tab w:val="right" w:pos="10206"/>
      </w:tabs>
      <w:rPr>
        <w:sz w:val="16"/>
        <w:szCs w:val="16"/>
      </w:rPr>
    </w:pPr>
    <w:r w:rsidRPr="00E30143">
      <w:rPr>
        <w:sz w:val="16"/>
        <w:szCs w:val="16"/>
      </w:rPr>
      <w:t>WOODFIELD ECOLOGY</w:t>
    </w:r>
    <w:r>
      <w:tab/>
    </w:r>
    <w:r>
      <w:tab/>
    </w:r>
    <w:sdt>
      <w:sdtPr>
        <w:id w:val="1842896883"/>
        <w:docPartObj>
          <w:docPartGallery w:val="Page Numbers (Bottom of Page)"/>
          <w:docPartUnique/>
        </w:docPartObj>
      </w:sdtPr>
      <w:sdtEndPr>
        <w:rPr>
          <w:noProof/>
          <w:sz w:val="16"/>
          <w:szCs w:val="16"/>
        </w:rPr>
      </w:sdtEndPr>
      <w:sdtContent>
        <w:r w:rsidRPr="00E30143">
          <w:rPr>
            <w:sz w:val="16"/>
            <w:szCs w:val="16"/>
          </w:rPr>
          <w:fldChar w:fldCharType="begin"/>
        </w:r>
        <w:r w:rsidRPr="00E30143">
          <w:rPr>
            <w:sz w:val="16"/>
            <w:szCs w:val="16"/>
          </w:rPr>
          <w:instrText xml:space="preserve"> PAGE   \* MERGEFORMAT </w:instrText>
        </w:r>
        <w:r w:rsidRPr="00E30143">
          <w:rPr>
            <w:sz w:val="16"/>
            <w:szCs w:val="16"/>
          </w:rPr>
          <w:fldChar w:fldCharType="separate"/>
        </w:r>
        <w:r w:rsidRPr="00E30143">
          <w:rPr>
            <w:noProof/>
            <w:sz w:val="16"/>
            <w:szCs w:val="16"/>
          </w:rPr>
          <w:t>2</w:t>
        </w:r>
        <w:r w:rsidRPr="00E30143">
          <w:rPr>
            <w:noProof/>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74A5" w14:textId="77777777" w:rsidR="00574454" w:rsidRDefault="00574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A71E" w14:textId="77777777" w:rsidR="00E30143" w:rsidRPr="00E30143" w:rsidRDefault="00E30143" w:rsidP="00E30143">
    <w:pPr>
      <w:pStyle w:val="Footer"/>
      <w:tabs>
        <w:tab w:val="clear" w:pos="9026"/>
        <w:tab w:val="right" w:pos="15593"/>
      </w:tabs>
      <w:rPr>
        <w:sz w:val="16"/>
        <w:szCs w:val="16"/>
      </w:rPr>
    </w:pPr>
    <w:r w:rsidRPr="00E30143">
      <w:rPr>
        <w:sz w:val="16"/>
        <w:szCs w:val="16"/>
      </w:rPr>
      <w:t>WOODFIELD ECOLOGY</w:t>
    </w:r>
    <w:r>
      <w:tab/>
    </w:r>
    <w:r>
      <w:tab/>
    </w:r>
    <w:sdt>
      <w:sdtPr>
        <w:id w:val="83733821"/>
        <w:docPartObj>
          <w:docPartGallery w:val="Page Numbers (Bottom of Page)"/>
          <w:docPartUnique/>
        </w:docPartObj>
      </w:sdtPr>
      <w:sdtEndPr>
        <w:rPr>
          <w:noProof/>
          <w:sz w:val="16"/>
          <w:szCs w:val="16"/>
        </w:rPr>
      </w:sdtEndPr>
      <w:sdtContent>
        <w:r w:rsidRPr="00E30143">
          <w:rPr>
            <w:sz w:val="16"/>
            <w:szCs w:val="16"/>
          </w:rPr>
          <w:fldChar w:fldCharType="begin"/>
        </w:r>
        <w:r w:rsidRPr="00E30143">
          <w:rPr>
            <w:sz w:val="16"/>
            <w:szCs w:val="16"/>
          </w:rPr>
          <w:instrText xml:space="preserve"> PAGE   \* MERGEFORMAT </w:instrText>
        </w:r>
        <w:r w:rsidRPr="00E30143">
          <w:rPr>
            <w:sz w:val="16"/>
            <w:szCs w:val="16"/>
          </w:rPr>
          <w:fldChar w:fldCharType="separate"/>
        </w:r>
        <w:r w:rsidRPr="00E30143">
          <w:rPr>
            <w:noProof/>
            <w:sz w:val="16"/>
            <w:szCs w:val="16"/>
          </w:rPr>
          <w:t>2</w:t>
        </w:r>
        <w:r w:rsidRPr="00E30143">
          <w:rPr>
            <w:noProof/>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48AE1" w14:textId="77777777" w:rsidR="00E30143" w:rsidRPr="00E30143" w:rsidRDefault="00E30143" w:rsidP="00E30143">
    <w:pPr>
      <w:pStyle w:val="Footer"/>
      <w:tabs>
        <w:tab w:val="clear" w:pos="9026"/>
        <w:tab w:val="right" w:pos="10206"/>
      </w:tabs>
      <w:rPr>
        <w:sz w:val="16"/>
        <w:szCs w:val="16"/>
      </w:rPr>
    </w:pPr>
    <w:r w:rsidRPr="00E30143">
      <w:rPr>
        <w:sz w:val="16"/>
        <w:szCs w:val="16"/>
      </w:rPr>
      <w:t>WOODFIELD ECOLOGY</w:t>
    </w:r>
    <w:r>
      <w:tab/>
    </w:r>
    <w:r>
      <w:tab/>
    </w:r>
    <w:sdt>
      <w:sdtPr>
        <w:id w:val="-774554221"/>
        <w:docPartObj>
          <w:docPartGallery w:val="Page Numbers (Bottom of Page)"/>
          <w:docPartUnique/>
        </w:docPartObj>
      </w:sdtPr>
      <w:sdtEndPr>
        <w:rPr>
          <w:noProof/>
          <w:sz w:val="16"/>
          <w:szCs w:val="16"/>
        </w:rPr>
      </w:sdtEndPr>
      <w:sdtContent>
        <w:r w:rsidRPr="00E30143">
          <w:rPr>
            <w:sz w:val="16"/>
            <w:szCs w:val="16"/>
          </w:rPr>
          <w:fldChar w:fldCharType="begin"/>
        </w:r>
        <w:r w:rsidRPr="00E30143">
          <w:rPr>
            <w:sz w:val="16"/>
            <w:szCs w:val="16"/>
          </w:rPr>
          <w:instrText xml:space="preserve"> PAGE   \* MERGEFORMAT </w:instrText>
        </w:r>
        <w:r w:rsidRPr="00E30143">
          <w:rPr>
            <w:sz w:val="16"/>
            <w:szCs w:val="16"/>
          </w:rPr>
          <w:fldChar w:fldCharType="separate"/>
        </w:r>
        <w:r w:rsidRPr="00E30143">
          <w:rPr>
            <w:noProof/>
            <w:sz w:val="16"/>
            <w:szCs w:val="16"/>
          </w:rPr>
          <w:t>2</w:t>
        </w:r>
        <w:r w:rsidRPr="00E30143">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6B1A" w14:textId="77777777" w:rsidR="00E30143" w:rsidRDefault="00E30143" w:rsidP="00E30143">
      <w:pPr>
        <w:spacing w:after="0" w:line="240" w:lineRule="auto"/>
      </w:pPr>
      <w:r>
        <w:separator/>
      </w:r>
    </w:p>
  </w:footnote>
  <w:footnote w:type="continuationSeparator" w:id="0">
    <w:p w14:paraId="27DE4526" w14:textId="77777777" w:rsidR="00E30143" w:rsidRDefault="00E30143" w:rsidP="00E30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D35" w14:textId="77777777" w:rsidR="00574454" w:rsidRDefault="005744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754" w14:textId="3CA85B49" w:rsidR="00E30143" w:rsidRDefault="00E30143" w:rsidP="00E30143">
    <w:pPr>
      <w:pStyle w:val="Header"/>
      <w:tabs>
        <w:tab w:val="clear" w:pos="9026"/>
        <w:tab w:val="right" w:pos="10065"/>
      </w:tabs>
      <w:rPr>
        <w:sz w:val="16"/>
        <w:szCs w:val="16"/>
      </w:rPr>
    </w:pPr>
    <w:r w:rsidRPr="00E30143">
      <w:rPr>
        <w:sz w:val="16"/>
        <w:szCs w:val="16"/>
      </w:rPr>
      <w:t>AONB MONUMENTAL IMPROVEMENT PROJECT: ECOLOGICAL BRIEFING NOTE</w:t>
    </w:r>
    <w:r>
      <w:rPr>
        <w:sz w:val="16"/>
        <w:szCs w:val="16"/>
      </w:rPr>
      <w:tab/>
      <w:t>SIT</w:t>
    </w:r>
    <w:r w:rsidR="00297C84">
      <w:rPr>
        <w:sz w:val="16"/>
        <w:szCs w:val="16"/>
      </w:rPr>
      <w:t xml:space="preserve">E </w:t>
    </w:r>
    <w:r w:rsidR="00FF3C9B">
      <w:rPr>
        <w:sz w:val="16"/>
        <w:szCs w:val="16"/>
      </w:rPr>
      <w:t>37</w:t>
    </w:r>
    <w:r w:rsidR="00297C84">
      <w:rPr>
        <w:sz w:val="16"/>
        <w:szCs w:val="16"/>
      </w:rPr>
      <w:t xml:space="preserve">: </w:t>
    </w:r>
    <w:r w:rsidR="00FF3C9B" w:rsidRPr="00FF3C9B">
      <w:rPr>
        <w:sz w:val="16"/>
        <w:szCs w:val="16"/>
      </w:rPr>
      <w:t>CASTLE DOR</w:t>
    </w:r>
    <w:r w:rsidR="00574454">
      <w:rPr>
        <w:sz w:val="16"/>
        <w:szCs w:val="16"/>
      </w:rPr>
      <w:t>E</w:t>
    </w:r>
    <w:r w:rsidR="00FF3C9B" w:rsidRPr="00FF3C9B">
      <w:rPr>
        <w:sz w:val="16"/>
        <w:szCs w:val="16"/>
      </w:rPr>
      <w:t xml:space="preserve"> HILLFORT</w:t>
    </w:r>
  </w:p>
  <w:p w14:paraId="7A6CEC82" w14:textId="77777777" w:rsidR="00F26CED" w:rsidRPr="00E30143" w:rsidRDefault="00F26CED" w:rsidP="00E30143">
    <w:pPr>
      <w:pStyle w:val="Header"/>
      <w:tabs>
        <w:tab w:val="clear" w:pos="9026"/>
        <w:tab w:val="right" w:pos="10065"/>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6E72" w14:textId="77777777" w:rsidR="00574454" w:rsidRDefault="00574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A1DC" w14:textId="7CAFC411" w:rsidR="00E30143" w:rsidRDefault="00E30143" w:rsidP="00E30143">
    <w:pPr>
      <w:pStyle w:val="Header"/>
      <w:tabs>
        <w:tab w:val="clear" w:pos="9026"/>
        <w:tab w:val="right" w:pos="15451"/>
      </w:tabs>
      <w:rPr>
        <w:sz w:val="16"/>
        <w:szCs w:val="16"/>
      </w:rPr>
    </w:pPr>
    <w:r w:rsidRPr="00E30143">
      <w:rPr>
        <w:sz w:val="16"/>
        <w:szCs w:val="16"/>
      </w:rPr>
      <w:t>AONB MONUMENTAL IMPROVEMENT PROJECT: ECOLOGICAL BRIEFING NOTE</w:t>
    </w:r>
    <w:r>
      <w:rPr>
        <w:sz w:val="16"/>
        <w:szCs w:val="16"/>
      </w:rPr>
      <w:tab/>
    </w:r>
    <w:r w:rsidR="00FF3C9B" w:rsidRPr="00FF3C9B">
      <w:rPr>
        <w:sz w:val="16"/>
        <w:szCs w:val="16"/>
      </w:rPr>
      <w:t>SITE 37: CASTLE DOR</w:t>
    </w:r>
    <w:r w:rsidR="00574454">
      <w:rPr>
        <w:sz w:val="16"/>
        <w:szCs w:val="16"/>
      </w:rPr>
      <w:t>E</w:t>
    </w:r>
    <w:r w:rsidR="00FF3C9B" w:rsidRPr="00FF3C9B">
      <w:rPr>
        <w:sz w:val="16"/>
        <w:szCs w:val="16"/>
      </w:rPr>
      <w:t xml:space="preserve"> HILLFORT</w:t>
    </w:r>
  </w:p>
  <w:p w14:paraId="44673E9A" w14:textId="77777777" w:rsidR="00F26CED" w:rsidRPr="00E30143" w:rsidRDefault="00F26CED" w:rsidP="00E30143">
    <w:pPr>
      <w:pStyle w:val="Header"/>
      <w:tabs>
        <w:tab w:val="clear" w:pos="9026"/>
        <w:tab w:val="right" w:pos="15451"/>
      </w:tabs>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F2CC" w14:textId="7E01B01D" w:rsidR="00E30143" w:rsidRDefault="00E30143" w:rsidP="00E30143">
    <w:pPr>
      <w:pStyle w:val="Header"/>
      <w:tabs>
        <w:tab w:val="clear" w:pos="9026"/>
        <w:tab w:val="right" w:pos="10065"/>
      </w:tabs>
      <w:rPr>
        <w:sz w:val="16"/>
        <w:szCs w:val="16"/>
      </w:rPr>
    </w:pPr>
    <w:r w:rsidRPr="00E30143">
      <w:rPr>
        <w:sz w:val="16"/>
        <w:szCs w:val="16"/>
      </w:rPr>
      <w:t>AONB MONUMENTAL IMPROVEMENT PROJECT: ECOLOGICAL BRIEFING NOTE</w:t>
    </w:r>
    <w:r>
      <w:rPr>
        <w:sz w:val="16"/>
        <w:szCs w:val="16"/>
      </w:rPr>
      <w:tab/>
    </w:r>
    <w:r w:rsidR="00FF3C9B">
      <w:rPr>
        <w:sz w:val="16"/>
        <w:szCs w:val="16"/>
      </w:rPr>
      <w:t xml:space="preserve">SITE 37: </w:t>
    </w:r>
    <w:r w:rsidR="00FF3C9B" w:rsidRPr="00FF3C9B">
      <w:rPr>
        <w:sz w:val="16"/>
        <w:szCs w:val="16"/>
      </w:rPr>
      <w:t>CASTLE DOR</w:t>
    </w:r>
    <w:r w:rsidR="00574454">
      <w:rPr>
        <w:sz w:val="16"/>
        <w:szCs w:val="16"/>
      </w:rPr>
      <w:t>E</w:t>
    </w:r>
    <w:r w:rsidR="00FF3C9B" w:rsidRPr="00FF3C9B">
      <w:rPr>
        <w:sz w:val="16"/>
        <w:szCs w:val="16"/>
      </w:rPr>
      <w:t xml:space="preserve"> HILLFORT</w:t>
    </w:r>
  </w:p>
  <w:p w14:paraId="678E15E1" w14:textId="77777777" w:rsidR="00F26CED" w:rsidRPr="00E30143" w:rsidRDefault="00F26CED" w:rsidP="00E30143">
    <w:pPr>
      <w:pStyle w:val="Header"/>
      <w:tabs>
        <w:tab w:val="clear" w:pos="9026"/>
        <w:tab w:val="right" w:pos="10065"/>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6B1"/>
    <w:multiLevelType w:val="hybridMultilevel"/>
    <w:tmpl w:val="C9FA2156"/>
    <w:lvl w:ilvl="0" w:tplc="37B0A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D472D"/>
    <w:multiLevelType w:val="multilevel"/>
    <w:tmpl w:val="80187CE8"/>
    <w:lvl w:ilvl="0">
      <w:start w:val="1"/>
      <w:numFmt w:val="decimal"/>
      <w:lvlText w:val="%1.0"/>
      <w:lvlJc w:val="left"/>
      <w:pPr>
        <w:ind w:left="393" w:hanging="360"/>
      </w:pPr>
      <w:rPr>
        <w:rFonts w:hint="default"/>
      </w:rPr>
    </w:lvl>
    <w:lvl w:ilvl="1">
      <w:start w:val="1"/>
      <w:numFmt w:val="decimal"/>
      <w:lvlText w:val="%1.%2"/>
      <w:lvlJc w:val="left"/>
      <w:pPr>
        <w:ind w:left="1113" w:hanging="360"/>
      </w:pPr>
      <w:rPr>
        <w:rFonts w:hint="default"/>
      </w:rPr>
    </w:lvl>
    <w:lvl w:ilvl="2">
      <w:start w:val="1"/>
      <w:numFmt w:val="decimal"/>
      <w:lvlText w:val="%1.%2.%3"/>
      <w:lvlJc w:val="left"/>
      <w:pPr>
        <w:ind w:left="2193" w:hanging="720"/>
      </w:pPr>
      <w:rPr>
        <w:rFonts w:hint="default"/>
      </w:rPr>
    </w:lvl>
    <w:lvl w:ilvl="3">
      <w:start w:val="1"/>
      <w:numFmt w:val="decimal"/>
      <w:lvlText w:val="%1.%2.%3.%4"/>
      <w:lvlJc w:val="left"/>
      <w:pPr>
        <w:ind w:left="2913" w:hanging="720"/>
      </w:pPr>
      <w:rPr>
        <w:rFonts w:hint="default"/>
      </w:rPr>
    </w:lvl>
    <w:lvl w:ilvl="4">
      <w:start w:val="1"/>
      <w:numFmt w:val="decimal"/>
      <w:lvlText w:val="%1.%2.%3.%4.%5"/>
      <w:lvlJc w:val="left"/>
      <w:pPr>
        <w:ind w:left="3993" w:hanging="1080"/>
      </w:pPr>
      <w:rPr>
        <w:rFonts w:hint="default"/>
      </w:rPr>
    </w:lvl>
    <w:lvl w:ilvl="5">
      <w:start w:val="1"/>
      <w:numFmt w:val="decimal"/>
      <w:lvlText w:val="%1.%2.%3.%4.%5.%6"/>
      <w:lvlJc w:val="left"/>
      <w:pPr>
        <w:ind w:left="4713" w:hanging="1080"/>
      </w:pPr>
      <w:rPr>
        <w:rFonts w:hint="default"/>
      </w:rPr>
    </w:lvl>
    <w:lvl w:ilvl="6">
      <w:start w:val="1"/>
      <w:numFmt w:val="decimal"/>
      <w:lvlText w:val="%1.%2.%3.%4.%5.%6.%7"/>
      <w:lvlJc w:val="left"/>
      <w:pPr>
        <w:ind w:left="5793" w:hanging="1440"/>
      </w:pPr>
      <w:rPr>
        <w:rFonts w:hint="default"/>
      </w:rPr>
    </w:lvl>
    <w:lvl w:ilvl="7">
      <w:start w:val="1"/>
      <w:numFmt w:val="decimal"/>
      <w:lvlText w:val="%1.%2.%3.%4.%5.%6.%7.%8"/>
      <w:lvlJc w:val="left"/>
      <w:pPr>
        <w:ind w:left="6513" w:hanging="1440"/>
      </w:pPr>
      <w:rPr>
        <w:rFonts w:hint="default"/>
      </w:rPr>
    </w:lvl>
    <w:lvl w:ilvl="8">
      <w:start w:val="1"/>
      <w:numFmt w:val="decimal"/>
      <w:lvlText w:val="%1.%2.%3.%4.%5.%6.%7.%8.%9"/>
      <w:lvlJc w:val="left"/>
      <w:pPr>
        <w:ind w:left="7593" w:hanging="1800"/>
      </w:pPr>
      <w:rPr>
        <w:rFonts w:hint="default"/>
      </w:rPr>
    </w:lvl>
  </w:abstractNum>
  <w:abstractNum w:abstractNumId="2" w15:restartNumberingAfterBreak="0">
    <w:nsid w:val="1E916827"/>
    <w:multiLevelType w:val="hybridMultilevel"/>
    <w:tmpl w:val="01C2D780"/>
    <w:lvl w:ilvl="0" w:tplc="C3CE3FD2">
      <w:start w:val="1"/>
      <w:numFmt w:val="decimal"/>
      <w:pStyle w:val="TableTitle2"/>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3" w15:restartNumberingAfterBreak="0">
    <w:nsid w:val="37E46D3A"/>
    <w:multiLevelType w:val="hybridMultilevel"/>
    <w:tmpl w:val="C708111A"/>
    <w:lvl w:ilvl="0" w:tplc="D0A01F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D4F12"/>
    <w:multiLevelType w:val="hybridMultilevel"/>
    <w:tmpl w:val="A894DB8A"/>
    <w:lvl w:ilvl="0" w:tplc="37B0A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B68BD"/>
    <w:multiLevelType w:val="hybridMultilevel"/>
    <w:tmpl w:val="F3EC4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5597C3F"/>
    <w:multiLevelType w:val="hybridMultilevel"/>
    <w:tmpl w:val="3378FE68"/>
    <w:lvl w:ilvl="0" w:tplc="69904C2E">
      <w:start w:val="1"/>
      <w:numFmt w:val="bullet"/>
      <w:pStyle w:val="TableBullets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794342"/>
    <w:multiLevelType w:val="hybridMultilevel"/>
    <w:tmpl w:val="13D2AD56"/>
    <w:lvl w:ilvl="0" w:tplc="37B0A3C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FF74737"/>
    <w:multiLevelType w:val="hybridMultilevel"/>
    <w:tmpl w:val="0518B448"/>
    <w:lvl w:ilvl="0" w:tplc="F072D2A0">
      <w:start w:val="5"/>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9" w15:restartNumberingAfterBreak="0">
    <w:nsid w:val="72894D0B"/>
    <w:multiLevelType w:val="multilevel"/>
    <w:tmpl w:val="DC789E46"/>
    <w:lvl w:ilvl="0">
      <w:start w:val="1"/>
      <w:numFmt w:val="decimal"/>
      <w:lvlText w:val="%1.0-"/>
      <w:lvlJc w:val="left"/>
      <w:pPr>
        <w:ind w:left="753" w:hanging="720"/>
      </w:pPr>
      <w:rPr>
        <w:rFonts w:hint="default"/>
      </w:rPr>
    </w:lvl>
    <w:lvl w:ilvl="1">
      <w:start w:val="1"/>
      <w:numFmt w:val="decimal"/>
      <w:lvlText w:val="%1.%2-"/>
      <w:lvlJc w:val="left"/>
      <w:pPr>
        <w:ind w:left="1473" w:hanging="720"/>
      </w:pPr>
      <w:rPr>
        <w:rFonts w:hint="default"/>
      </w:rPr>
    </w:lvl>
    <w:lvl w:ilvl="2">
      <w:start w:val="1"/>
      <w:numFmt w:val="decimal"/>
      <w:lvlText w:val="%1.%2-%3."/>
      <w:lvlJc w:val="left"/>
      <w:pPr>
        <w:ind w:left="2193" w:hanging="720"/>
      </w:pPr>
      <w:rPr>
        <w:rFonts w:hint="default"/>
      </w:rPr>
    </w:lvl>
    <w:lvl w:ilvl="3">
      <w:start w:val="1"/>
      <w:numFmt w:val="decimal"/>
      <w:lvlText w:val="%1.%2-%3.%4."/>
      <w:lvlJc w:val="left"/>
      <w:pPr>
        <w:ind w:left="3273" w:hanging="1080"/>
      </w:pPr>
      <w:rPr>
        <w:rFonts w:hint="default"/>
      </w:rPr>
    </w:lvl>
    <w:lvl w:ilvl="4">
      <w:start w:val="1"/>
      <w:numFmt w:val="decimal"/>
      <w:lvlText w:val="%1.%2-%3.%4.%5."/>
      <w:lvlJc w:val="left"/>
      <w:pPr>
        <w:ind w:left="3993" w:hanging="1080"/>
      </w:pPr>
      <w:rPr>
        <w:rFonts w:hint="default"/>
      </w:rPr>
    </w:lvl>
    <w:lvl w:ilvl="5">
      <w:start w:val="1"/>
      <w:numFmt w:val="decimal"/>
      <w:lvlText w:val="%1.%2-%3.%4.%5.%6."/>
      <w:lvlJc w:val="left"/>
      <w:pPr>
        <w:ind w:left="5073" w:hanging="1440"/>
      </w:pPr>
      <w:rPr>
        <w:rFonts w:hint="default"/>
      </w:rPr>
    </w:lvl>
    <w:lvl w:ilvl="6">
      <w:start w:val="1"/>
      <w:numFmt w:val="decimal"/>
      <w:lvlText w:val="%1.%2-%3.%4.%5.%6.%7."/>
      <w:lvlJc w:val="left"/>
      <w:pPr>
        <w:ind w:left="5793" w:hanging="1440"/>
      </w:pPr>
      <w:rPr>
        <w:rFonts w:hint="default"/>
      </w:rPr>
    </w:lvl>
    <w:lvl w:ilvl="7">
      <w:start w:val="1"/>
      <w:numFmt w:val="decimal"/>
      <w:lvlText w:val="%1.%2-%3.%4.%5.%6.%7.%8."/>
      <w:lvlJc w:val="left"/>
      <w:pPr>
        <w:ind w:left="6873" w:hanging="1800"/>
      </w:pPr>
      <w:rPr>
        <w:rFonts w:hint="default"/>
      </w:rPr>
    </w:lvl>
    <w:lvl w:ilvl="8">
      <w:start w:val="1"/>
      <w:numFmt w:val="decimal"/>
      <w:lvlText w:val="%1.%2-%3.%4.%5.%6.%7.%8.%9."/>
      <w:lvlJc w:val="left"/>
      <w:pPr>
        <w:ind w:left="7593" w:hanging="1800"/>
      </w:pPr>
      <w:rPr>
        <w:rFonts w:hint="default"/>
      </w:rPr>
    </w:lvl>
  </w:abstractNum>
  <w:abstractNum w:abstractNumId="10" w15:restartNumberingAfterBreak="0">
    <w:nsid w:val="72AB5F93"/>
    <w:multiLevelType w:val="hybridMultilevel"/>
    <w:tmpl w:val="FB14CA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7F195F"/>
    <w:multiLevelType w:val="hybridMultilevel"/>
    <w:tmpl w:val="0518B448"/>
    <w:lvl w:ilvl="0" w:tplc="F072D2A0">
      <w:start w:val="5"/>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num w:numId="1">
    <w:abstractNumId w:val="4"/>
  </w:num>
  <w:num w:numId="2">
    <w:abstractNumId w:val="3"/>
  </w:num>
  <w:num w:numId="3">
    <w:abstractNumId w:val="10"/>
  </w:num>
  <w:num w:numId="4">
    <w:abstractNumId w:val="0"/>
  </w:num>
  <w:num w:numId="5">
    <w:abstractNumId w:val="7"/>
  </w:num>
  <w:num w:numId="6">
    <w:abstractNumId w:val="9"/>
  </w:num>
  <w:num w:numId="7">
    <w:abstractNumId w:val="1"/>
  </w:num>
  <w:num w:numId="8">
    <w:abstractNumId w:val="2"/>
  </w:num>
  <w:num w:numId="9">
    <w:abstractNumId w:val="6"/>
  </w:num>
  <w:num w:numId="10">
    <w:abstractNumId w:val="8"/>
  </w:num>
  <w:num w:numId="11">
    <w:abstractNumId w:val="11"/>
  </w:num>
  <w:num w:numId="12">
    <w:abstractNumId w:val="2"/>
    <w:lvlOverride w:ilvl="0">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1A"/>
    <w:rsid w:val="0000004B"/>
    <w:rsid w:val="00001BC0"/>
    <w:rsid w:val="00031220"/>
    <w:rsid w:val="00036D85"/>
    <w:rsid w:val="00051D22"/>
    <w:rsid w:val="00052CB8"/>
    <w:rsid w:val="000549F6"/>
    <w:rsid w:val="000610D6"/>
    <w:rsid w:val="00067FF7"/>
    <w:rsid w:val="00085789"/>
    <w:rsid w:val="0009456A"/>
    <w:rsid w:val="000965B5"/>
    <w:rsid w:val="0009740D"/>
    <w:rsid w:val="000A080F"/>
    <w:rsid w:val="000B24CA"/>
    <w:rsid w:val="000B39AB"/>
    <w:rsid w:val="000B4810"/>
    <w:rsid w:val="000C36B5"/>
    <w:rsid w:val="000D45DD"/>
    <w:rsid w:val="00100227"/>
    <w:rsid w:val="001221EF"/>
    <w:rsid w:val="00131CED"/>
    <w:rsid w:val="00131DA9"/>
    <w:rsid w:val="001409E7"/>
    <w:rsid w:val="00140F42"/>
    <w:rsid w:val="001546C4"/>
    <w:rsid w:val="00160D1D"/>
    <w:rsid w:val="00175789"/>
    <w:rsid w:val="00197487"/>
    <w:rsid w:val="001B3B19"/>
    <w:rsid w:val="001C6307"/>
    <w:rsid w:val="001D79B0"/>
    <w:rsid w:val="00230D8D"/>
    <w:rsid w:val="00246924"/>
    <w:rsid w:val="00253326"/>
    <w:rsid w:val="00267F4A"/>
    <w:rsid w:val="002705BB"/>
    <w:rsid w:val="0027413B"/>
    <w:rsid w:val="00281078"/>
    <w:rsid w:val="00294623"/>
    <w:rsid w:val="00294C87"/>
    <w:rsid w:val="00297C84"/>
    <w:rsid w:val="002B3879"/>
    <w:rsid w:val="002B6E29"/>
    <w:rsid w:val="002C4FBE"/>
    <w:rsid w:val="002E0719"/>
    <w:rsid w:val="00301544"/>
    <w:rsid w:val="0030302A"/>
    <w:rsid w:val="00311619"/>
    <w:rsid w:val="00317343"/>
    <w:rsid w:val="003236A7"/>
    <w:rsid w:val="00331603"/>
    <w:rsid w:val="00342FA4"/>
    <w:rsid w:val="00346436"/>
    <w:rsid w:val="0034660E"/>
    <w:rsid w:val="0035345E"/>
    <w:rsid w:val="00374BF7"/>
    <w:rsid w:val="003754B7"/>
    <w:rsid w:val="0038121A"/>
    <w:rsid w:val="003835D1"/>
    <w:rsid w:val="00383E15"/>
    <w:rsid w:val="00385EAD"/>
    <w:rsid w:val="00386E07"/>
    <w:rsid w:val="00391A38"/>
    <w:rsid w:val="00392322"/>
    <w:rsid w:val="00393BB3"/>
    <w:rsid w:val="00394A90"/>
    <w:rsid w:val="00394AB5"/>
    <w:rsid w:val="003B04E5"/>
    <w:rsid w:val="003B3591"/>
    <w:rsid w:val="003B7DFD"/>
    <w:rsid w:val="003D749F"/>
    <w:rsid w:val="003F7615"/>
    <w:rsid w:val="003F7D50"/>
    <w:rsid w:val="0040226E"/>
    <w:rsid w:val="00416C8E"/>
    <w:rsid w:val="00425ABC"/>
    <w:rsid w:val="004271D1"/>
    <w:rsid w:val="00450407"/>
    <w:rsid w:val="0045047C"/>
    <w:rsid w:val="00456363"/>
    <w:rsid w:val="004667F9"/>
    <w:rsid w:val="004669AB"/>
    <w:rsid w:val="004714BF"/>
    <w:rsid w:val="00471684"/>
    <w:rsid w:val="0047271D"/>
    <w:rsid w:val="00476FD6"/>
    <w:rsid w:val="004A4F25"/>
    <w:rsid w:val="004A5490"/>
    <w:rsid w:val="004A6496"/>
    <w:rsid w:val="004B596F"/>
    <w:rsid w:val="004B642B"/>
    <w:rsid w:val="004C484F"/>
    <w:rsid w:val="004D53AD"/>
    <w:rsid w:val="004F34AE"/>
    <w:rsid w:val="004F7A97"/>
    <w:rsid w:val="0050136C"/>
    <w:rsid w:val="005109E8"/>
    <w:rsid w:val="0052788A"/>
    <w:rsid w:val="00527E0C"/>
    <w:rsid w:val="005335B4"/>
    <w:rsid w:val="00537891"/>
    <w:rsid w:val="00537ECF"/>
    <w:rsid w:val="005628F7"/>
    <w:rsid w:val="00574454"/>
    <w:rsid w:val="005B33F9"/>
    <w:rsid w:val="005C6741"/>
    <w:rsid w:val="005D1412"/>
    <w:rsid w:val="005E4A4D"/>
    <w:rsid w:val="005F0910"/>
    <w:rsid w:val="0061787C"/>
    <w:rsid w:val="00623158"/>
    <w:rsid w:val="00632D58"/>
    <w:rsid w:val="0063610E"/>
    <w:rsid w:val="00645B4A"/>
    <w:rsid w:val="00660137"/>
    <w:rsid w:val="006637A4"/>
    <w:rsid w:val="0067008C"/>
    <w:rsid w:val="006865B1"/>
    <w:rsid w:val="006A38D3"/>
    <w:rsid w:val="006A399C"/>
    <w:rsid w:val="006B3704"/>
    <w:rsid w:val="006B5B48"/>
    <w:rsid w:val="006C10BC"/>
    <w:rsid w:val="006C5B17"/>
    <w:rsid w:val="006E2B0D"/>
    <w:rsid w:val="006E6F2F"/>
    <w:rsid w:val="006F37F3"/>
    <w:rsid w:val="0071005F"/>
    <w:rsid w:val="00715F6A"/>
    <w:rsid w:val="00720968"/>
    <w:rsid w:val="00724B86"/>
    <w:rsid w:val="00726B69"/>
    <w:rsid w:val="00726F73"/>
    <w:rsid w:val="00730690"/>
    <w:rsid w:val="00734244"/>
    <w:rsid w:val="00736CBF"/>
    <w:rsid w:val="0075055A"/>
    <w:rsid w:val="00755F8D"/>
    <w:rsid w:val="00756DD5"/>
    <w:rsid w:val="0077316B"/>
    <w:rsid w:val="00781152"/>
    <w:rsid w:val="00795A2E"/>
    <w:rsid w:val="007B73F9"/>
    <w:rsid w:val="007C065C"/>
    <w:rsid w:val="007C1EDB"/>
    <w:rsid w:val="007F339A"/>
    <w:rsid w:val="008033A4"/>
    <w:rsid w:val="008123C3"/>
    <w:rsid w:val="00823A25"/>
    <w:rsid w:val="008555AB"/>
    <w:rsid w:val="00857E17"/>
    <w:rsid w:val="00862952"/>
    <w:rsid w:val="00862F90"/>
    <w:rsid w:val="00871CED"/>
    <w:rsid w:val="00875046"/>
    <w:rsid w:val="008750D9"/>
    <w:rsid w:val="00875A6B"/>
    <w:rsid w:val="008A1021"/>
    <w:rsid w:val="008C1FA6"/>
    <w:rsid w:val="008D30FD"/>
    <w:rsid w:val="008E5E7F"/>
    <w:rsid w:val="008F28FC"/>
    <w:rsid w:val="008F5B15"/>
    <w:rsid w:val="0091320E"/>
    <w:rsid w:val="00924D78"/>
    <w:rsid w:val="0093078F"/>
    <w:rsid w:val="00931000"/>
    <w:rsid w:val="009326FD"/>
    <w:rsid w:val="009346FB"/>
    <w:rsid w:val="00937B4F"/>
    <w:rsid w:val="00942BDB"/>
    <w:rsid w:val="00943168"/>
    <w:rsid w:val="0094404A"/>
    <w:rsid w:val="009568AD"/>
    <w:rsid w:val="00994145"/>
    <w:rsid w:val="009B2AD6"/>
    <w:rsid w:val="009C2ED1"/>
    <w:rsid w:val="009C562D"/>
    <w:rsid w:val="009F3880"/>
    <w:rsid w:val="009F69AE"/>
    <w:rsid w:val="00A32E91"/>
    <w:rsid w:val="00A4349A"/>
    <w:rsid w:val="00A60D91"/>
    <w:rsid w:val="00A87E29"/>
    <w:rsid w:val="00A94C02"/>
    <w:rsid w:val="00AA6EDA"/>
    <w:rsid w:val="00AB437A"/>
    <w:rsid w:val="00AB4FA9"/>
    <w:rsid w:val="00AB5413"/>
    <w:rsid w:val="00AC0B60"/>
    <w:rsid w:val="00AF14E0"/>
    <w:rsid w:val="00AF1BF1"/>
    <w:rsid w:val="00B16F98"/>
    <w:rsid w:val="00B262D9"/>
    <w:rsid w:val="00B74171"/>
    <w:rsid w:val="00B87192"/>
    <w:rsid w:val="00BB26C0"/>
    <w:rsid w:val="00BC5FBA"/>
    <w:rsid w:val="00BF081A"/>
    <w:rsid w:val="00BF1A5C"/>
    <w:rsid w:val="00C0474E"/>
    <w:rsid w:val="00C06B9A"/>
    <w:rsid w:val="00C3015B"/>
    <w:rsid w:val="00C35AC0"/>
    <w:rsid w:val="00C50ABC"/>
    <w:rsid w:val="00C65A75"/>
    <w:rsid w:val="00C749E4"/>
    <w:rsid w:val="00C75F31"/>
    <w:rsid w:val="00C76583"/>
    <w:rsid w:val="00C81AFE"/>
    <w:rsid w:val="00C83490"/>
    <w:rsid w:val="00C91AC1"/>
    <w:rsid w:val="00CA14DF"/>
    <w:rsid w:val="00CB1B94"/>
    <w:rsid w:val="00CB6E43"/>
    <w:rsid w:val="00CC5207"/>
    <w:rsid w:val="00CD12D2"/>
    <w:rsid w:val="00CD3444"/>
    <w:rsid w:val="00CD7337"/>
    <w:rsid w:val="00CE64EA"/>
    <w:rsid w:val="00D04296"/>
    <w:rsid w:val="00D0790B"/>
    <w:rsid w:val="00D15A54"/>
    <w:rsid w:val="00D30F45"/>
    <w:rsid w:val="00D34002"/>
    <w:rsid w:val="00D44075"/>
    <w:rsid w:val="00D61A94"/>
    <w:rsid w:val="00D62C97"/>
    <w:rsid w:val="00D65A45"/>
    <w:rsid w:val="00D74E27"/>
    <w:rsid w:val="00D91AE8"/>
    <w:rsid w:val="00D96F51"/>
    <w:rsid w:val="00DB3B29"/>
    <w:rsid w:val="00DB71A6"/>
    <w:rsid w:val="00DB758E"/>
    <w:rsid w:val="00DC557C"/>
    <w:rsid w:val="00DD383B"/>
    <w:rsid w:val="00DD736A"/>
    <w:rsid w:val="00DE6D0B"/>
    <w:rsid w:val="00DF1F72"/>
    <w:rsid w:val="00DF3BBB"/>
    <w:rsid w:val="00E151CC"/>
    <w:rsid w:val="00E30143"/>
    <w:rsid w:val="00E31989"/>
    <w:rsid w:val="00E4246B"/>
    <w:rsid w:val="00E56B72"/>
    <w:rsid w:val="00E61020"/>
    <w:rsid w:val="00E701FE"/>
    <w:rsid w:val="00E71C4E"/>
    <w:rsid w:val="00E749F4"/>
    <w:rsid w:val="00E86C34"/>
    <w:rsid w:val="00E910C0"/>
    <w:rsid w:val="00E97F46"/>
    <w:rsid w:val="00EA5158"/>
    <w:rsid w:val="00EA65B9"/>
    <w:rsid w:val="00EC3591"/>
    <w:rsid w:val="00EC7872"/>
    <w:rsid w:val="00EE0B53"/>
    <w:rsid w:val="00F01888"/>
    <w:rsid w:val="00F03464"/>
    <w:rsid w:val="00F06D34"/>
    <w:rsid w:val="00F1596D"/>
    <w:rsid w:val="00F20E9B"/>
    <w:rsid w:val="00F264C1"/>
    <w:rsid w:val="00F26CED"/>
    <w:rsid w:val="00F77D79"/>
    <w:rsid w:val="00F8115E"/>
    <w:rsid w:val="00F87507"/>
    <w:rsid w:val="00FA237B"/>
    <w:rsid w:val="00FB28F8"/>
    <w:rsid w:val="00FB5B90"/>
    <w:rsid w:val="00FB66AE"/>
    <w:rsid w:val="00FC11EE"/>
    <w:rsid w:val="00FC6F6E"/>
    <w:rsid w:val="00FD2EDA"/>
    <w:rsid w:val="00FD5C05"/>
    <w:rsid w:val="00FF3C9B"/>
    <w:rsid w:val="00FF4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C468B38"/>
  <w15:chartTrackingRefBased/>
  <w15:docId w15:val="{33E84172-B6CF-48A5-BEC1-14A45ACA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D22"/>
    <w:pPr>
      <w:outlineLvl w:val="0"/>
    </w:pPr>
    <w:rPr>
      <w:b/>
      <w:bCs/>
      <w:caps/>
    </w:rPr>
  </w:style>
  <w:style w:type="paragraph" w:styleId="Heading2">
    <w:name w:val="heading 2"/>
    <w:basedOn w:val="Normal"/>
    <w:next w:val="Normal"/>
    <w:link w:val="Heading2Char"/>
    <w:uiPriority w:val="9"/>
    <w:semiHidden/>
    <w:unhideWhenUsed/>
    <w:qFormat/>
    <w:rsid w:val="00E31989"/>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81A"/>
    <w:pPr>
      <w:ind w:left="720"/>
      <w:contextualSpacing/>
    </w:pPr>
  </w:style>
  <w:style w:type="character" w:customStyle="1" w:styleId="Heading1Char">
    <w:name w:val="Heading 1 Char"/>
    <w:basedOn w:val="DefaultParagraphFont"/>
    <w:link w:val="Heading1"/>
    <w:uiPriority w:val="9"/>
    <w:rsid w:val="00051D22"/>
    <w:rPr>
      <w:b/>
      <w:bCs/>
      <w:caps/>
    </w:rPr>
  </w:style>
  <w:style w:type="paragraph" w:customStyle="1" w:styleId="TableColTitle">
    <w:name w:val="Table Col Title"/>
    <w:basedOn w:val="Normal"/>
    <w:autoRedefine/>
    <w:rsid w:val="002C4FBE"/>
    <w:pPr>
      <w:spacing w:before="120" w:after="120" w:line="240" w:lineRule="auto"/>
      <w:jc w:val="center"/>
    </w:pPr>
    <w:rPr>
      <w:rFonts w:cstheme="minorHAnsi"/>
      <w:b/>
      <w:bCs/>
      <w:color w:val="FFFFFF" w:themeColor="background1"/>
      <w:sz w:val="20"/>
    </w:rPr>
  </w:style>
  <w:style w:type="paragraph" w:customStyle="1" w:styleId="TableTextMain">
    <w:name w:val="Table Text Main"/>
    <w:basedOn w:val="Normal"/>
    <w:rsid w:val="002C4FBE"/>
    <w:pPr>
      <w:spacing w:after="0" w:line="240" w:lineRule="auto"/>
      <w:jc w:val="center"/>
    </w:pPr>
    <w:rPr>
      <w:color w:val="000000" w:themeColor="text1"/>
      <w:sz w:val="20"/>
    </w:rPr>
  </w:style>
  <w:style w:type="table" w:styleId="GridTable4-Accent6">
    <w:name w:val="Grid Table 4 Accent 6"/>
    <w:aliases w:val="WE Table 2"/>
    <w:basedOn w:val="TableNormal"/>
    <w:uiPriority w:val="49"/>
    <w:rsid w:val="002C4FBE"/>
    <w:pPr>
      <w:spacing w:after="0" w:line="240" w:lineRule="auto"/>
      <w:jc w:val="center"/>
    </w:pPr>
    <w:rPr>
      <w:color w:val="000000" w:themeColor="text1"/>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E9"/>
    </w:tcPr>
    <w:tblStylePr w:type="firstRow">
      <w:pPr>
        <w:wordWrap/>
        <w:spacing w:beforeLines="0" w:before="120" w:beforeAutospacing="0" w:afterLines="0" w:after="120" w:afterAutospacing="0"/>
        <w:contextualSpacing w:val="0"/>
      </w:pPr>
      <w:rPr>
        <w:rFonts w:asciiTheme="minorHAnsi" w:hAnsiTheme="minorHAnsi"/>
        <w:b/>
        <w:bCs/>
        <w:color w:val="FFFFFF" w:themeColor="background1"/>
      </w:rPr>
      <w:tblPr/>
      <w:tcPr>
        <w:shd w:val="clear" w:color="auto" w:fill="C9C39F"/>
      </w:tcPr>
    </w:tblStylePr>
    <w:tblStylePr w:type="lastRow">
      <w:rPr>
        <w:rFonts w:asciiTheme="majorHAnsi" w:hAnsiTheme="majorHAnsi"/>
        <w:b/>
        <w:bCs/>
        <w:sz w:val="20"/>
      </w:rPr>
      <w:tblPr/>
      <w:tcPr>
        <w:shd w:val="clear" w:color="auto" w:fill="DDD9C3"/>
      </w:tcPr>
    </w:tblStylePr>
    <w:tblStylePr w:type="firstCol">
      <w:pPr>
        <w:wordWrap/>
        <w:jc w:val="left"/>
      </w:pPr>
      <w:rPr>
        <w:rFonts w:asciiTheme="majorHAnsi" w:hAnsiTheme="majorHAnsi"/>
        <w:b/>
        <w:bCs/>
        <w:sz w:val="20"/>
      </w:rPr>
      <w:tblPr/>
      <w:tcPr>
        <w:shd w:val="clear" w:color="auto" w:fill="DDD9C3"/>
      </w:tcPr>
    </w:tblStylePr>
    <w:tblStylePr w:type="lastCol">
      <w:rPr>
        <w:rFonts w:asciiTheme="majorHAnsi" w:hAnsiTheme="majorHAnsi"/>
        <w:b w:val="0"/>
        <w:bCs/>
        <w:sz w:val="20"/>
      </w:rPr>
    </w:tblStylePr>
    <w:tblStylePr w:type="band1Vert">
      <w:tblPr/>
      <w:tcPr>
        <w:shd w:val="clear" w:color="auto" w:fill="F3F2E9"/>
      </w:tcPr>
    </w:tblStylePr>
    <w:tblStylePr w:type="band2Vert">
      <w:tblPr/>
      <w:tcPr>
        <w:shd w:val="clear" w:color="auto" w:fill="F3F2E9"/>
      </w:tcPr>
    </w:tblStylePr>
    <w:tblStylePr w:type="band1Horz">
      <w:tblPr/>
      <w:tcPr>
        <w:shd w:val="clear" w:color="auto" w:fill="F3F2E9"/>
      </w:tcPr>
    </w:tblStylePr>
  </w:style>
  <w:style w:type="paragraph" w:customStyle="1" w:styleId="Title1">
    <w:name w:val="Title1"/>
    <w:basedOn w:val="Normal"/>
    <w:qFormat/>
    <w:rsid w:val="00067FF7"/>
    <w:pPr>
      <w:spacing w:before="120" w:after="120" w:line="240" w:lineRule="auto"/>
      <w:jc w:val="center"/>
    </w:pPr>
    <w:rPr>
      <w:b/>
      <w:caps/>
      <w:color w:val="FFFFFF" w:themeColor="background1"/>
      <w:sz w:val="32"/>
      <w:szCs w:val="32"/>
    </w:rPr>
  </w:style>
  <w:style w:type="paragraph" w:customStyle="1" w:styleId="TableHeading1">
    <w:name w:val="Table Heading1"/>
    <w:basedOn w:val="Normal"/>
    <w:qFormat/>
    <w:rsid w:val="000965B5"/>
    <w:pPr>
      <w:keepNext/>
      <w:spacing w:after="0" w:line="240" w:lineRule="auto"/>
    </w:pPr>
    <w:rPr>
      <w:b/>
      <w:caps/>
      <w:color w:val="000000" w:themeColor="text1"/>
      <w:sz w:val="20"/>
    </w:rPr>
  </w:style>
  <w:style w:type="paragraph" w:customStyle="1" w:styleId="TableContents1">
    <w:name w:val="Table Contents1"/>
    <w:basedOn w:val="Normal"/>
    <w:qFormat/>
    <w:rsid w:val="00A32E91"/>
    <w:pPr>
      <w:spacing w:after="0" w:line="240" w:lineRule="auto"/>
    </w:pPr>
    <w:rPr>
      <w:sz w:val="20"/>
      <w:szCs w:val="20"/>
    </w:rPr>
  </w:style>
  <w:style w:type="table" w:styleId="TableGridLight">
    <w:name w:val="Grid Table Light"/>
    <w:basedOn w:val="TableNormal"/>
    <w:uiPriority w:val="40"/>
    <w:rsid w:val="00E86C3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2">
    <w:name w:val="Table Title 2"/>
    <w:basedOn w:val="TableHeading1"/>
    <w:qFormat/>
    <w:rsid w:val="000965B5"/>
    <w:pPr>
      <w:numPr>
        <w:numId w:val="8"/>
      </w:numPr>
      <w:spacing w:before="80" w:after="80"/>
      <w:ind w:left="391" w:hanging="357"/>
    </w:pPr>
    <w:rPr>
      <w:color w:val="FFFFFF" w:themeColor="background1"/>
      <w:sz w:val="24"/>
      <w:szCs w:val="24"/>
    </w:rPr>
  </w:style>
  <w:style w:type="paragraph" w:customStyle="1" w:styleId="TableHeading2">
    <w:name w:val="Table Heading 2"/>
    <w:basedOn w:val="Normal"/>
    <w:qFormat/>
    <w:rsid w:val="0045047C"/>
    <w:pPr>
      <w:keepNext/>
    </w:pPr>
    <w:rPr>
      <w:b/>
      <w:i/>
      <w:caps/>
      <w:sz w:val="20"/>
    </w:rPr>
  </w:style>
  <w:style w:type="character" w:styleId="CommentReference">
    <w:name w:val="annotation reference"/>
    <w:basedOn w:val="DefaultParagraphFont"/>
    <w:uiPriority w:val="99"/>
    <w:semiHidden/>
    <w:unhideWhenUsed/>
    <w:rsid w:val="009326FD"/>
    <w:rPr>
      <w:sz w:val="16"/>
      <w:szCs w:val="16"/>
    </w:rPr>
  </w:style>
  <w:style w:type="paragraph" w:styleId="CommentText">
    <w:name w:val="annotation text"/>
    <w:basedOn w:val="Normal"/>
    <w:link w:val="CommentTextChar"/>
    <w:uiPriority w:val="99"/>
    <w:semiHidden/>
    <w:unhideWhenUsed/>
    <w:rsid w:val="009326FD"/>
    <w:pPr>
      <w:spacing w:line="240" w:lineRule="auto"/>
    </w:pPr>
    <w:rPr>
      <w:sz w:val="20"/>
      <w:szCs w:val="20"/>
    </w:rPr>
  </w:style>
  <w:style w:type="character" w:customStyle="1" w:styleId="CommentTextChar">
    <w:name w:val="Comment Text Char"/>
    <w:basedOn w:val="DefaultParagraphFont"/>
    <w:link w:val="CommentText"/>
    <w:uiPriority w:val="99"/>
    <w:semiHidden/>
    <w:rsid w:val="009326FD"/>
    <w:rPr>
      <w:sz w:val="20"/>
      <w:szCs w:val="20"/>
    </w:rPr>
  </w:style>
  <w:style w:type="paragraph" w:styleId="CommentSubject">
    <w:name w:val="annotation subject"/>
    <w:basedOn w:val="CommentText"/>
    <w:next w:val="CommentText"/>
    <w:link w:val="CommentSubjectChar"/>
    <w:uiPriority w:val="99"/>
    <w:semiHidden/>
    <w:unhideWhenUsed/>
    <w:rsid w:val="009326FD"/>
    <w:rPr>
      <w:b/>
      <w:bCs/>
    </w:rPr>
  </w:style>
  <w:style w:type="character" w:customStyle="1" w:styleId="CommentSubjectChar">
    <w:name w:val="Comment Subject Char"/>
    <w:basedOn w:val="CommentTextChar"/>
    <w:link w:val="CommentSubject"/>
    <w:uiPriority w:val="99"/>
    <w:semiHidden/>
    <w:rsid w:val="009326FD"/>
    <w:rPr>
      <w:b/>
      <w:bCs/>
      <w:sz w:val="20"/>
      <w:szCs w:val="20"/>
    </w:rPr>
  </w:style>
  <w:style w:type="paragraph" w:customStyle="1" w:styleId="TableHeading3">
    <w:name w:val="Table Heading 3"/>
    <w:basedOn w:val="Normal"/>
    <w:qFormat/>
    <w:rsid w:val="002705BB"/>
    <w:pPr>
      <w:spacing w:before="20" w:after="20" w:line="240" w:lineRule="auto"/>
    </w:pPr>
    <w:rPr>
      <w:rFonts w:ascii="Calibri" w:hAnsi="Calibri"/>
      <w:b/>
      <w:sz w:val="20"/>
    </w:rPr>
  </w:style>
  <w:style w:type="character" w:customStyle="1" w:styleId="Heading2Char">
    <w:name w:val="Heading 2 Char"/>
    <w:basedOn w:val="DefaultParagraphFont"/>
    <w:link w:val="Heading2"/>
    <w:uiPriority w:val="9"/>
    <w:semiHidden/>
    <w:rsid w:val="00E31989"/>
    <w:rPr>
      <w:rFonts w:eastAsiaTheme="majorEastAsia" w:cstheme="majorBidi"/>
      <w:color w:val="2F5496" w:themeColor="accent1" w:themeShade="BF"/>
      <w:sz w:val="26"/>
      <w:szCs w:val="26"/>
    </w:rPr>
  </w:style>
  <w:style w:type="paragraph" w:customStyle="1" w:styleId="TableBullets1">
    <w:name w:val="Table Bullets 1"/>
    <w:basedOn w:val="Normal"/>
    <w:qFormat/>
    <w:rsid w:val="006B3704"/>
    <w:pPr>
      <w:numPr>
        <w:numId w:val="9"/>
      </w:numPr>
      <w:spacing w:after="0" w:line="240" w:lineRule="auto"/>
      <w:ind w:left="181" w:hanging="219"/>
    </w:pPr>
    <w:rPr>
      <w:rFonts w:cstheme="minorHAnsi"/>
      <w:sz w:val="20"/>
      <w:szCs w:val="20"/>
    </w:rPr>
  </w:style>
  <w:style w:type="paragraph" w:customStyle="1" w:styleId="Phototitle">
    <w:name w:val="Photo title"/>
    <w:basedOn w:val="Normal"/>
    <w:qFormat/>
    <w:rsid w:val="007C065C"/>
    <w:pPr>
      <w:spacing w:after="240"/>
      <w:jc w:val="center"/>
    </w:pPr>
    <w:rPr>
      <w:sz w:val="20"/>
      <w:szCs w:val="20"/>
    </w:rPr>
  </w:style>
  <w:style w:type="paragraph" w:customStyle="1" w:styleId="photointable">
    <w:name w:val="photo in table"/>
    <w:basedOn w:val="Normal"/>
    <w:qFormat/>
    <w:rsid w:val="007C065C"/>
    <w:pPr>
      <w:keepNext/>
      <w:spacing w:after="0"/>
      <w:jc w:val="center"/>
    </w:pPr>
    <w:rPr>
      <w:noProof/>
    </w:rPr>
  </w:style>
  <w:style w:type="paragraph" w:styleId="Header">
    <w:name w:val="header"/>
    <w:basedOn w:val="Normal"/>
    <w:link w:val="HeaderChar"/>
    <w:uiPriority w:val="99"/>
    <w:unhideWhenUsed/>
    <w:rsid w:val="00E301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143"/>
  </w:style>
  <w:style w:type="paragraph" w:styleId="Footer">
    <w:name w:val="footer"/>
    <w:basedOn w:val="Normal"/>
    <w:link w:val="FooterChar"/>
    <w:uiPriority w:val="99"/>
    <w:unhideWhenUsed/>
    <w:rsid w:val="00E301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143"/>
  </w:style>
  <w:style w:type="paragraph" w:customStyle="1" w:styleId="AppTableTitle">
    <w:name w:val="App Table Title"/>
    <w:basedOn w:val="TableTitle2"/>
    <w:qFormat/>
    <w:rsid w:val="00F26CED"/>
    <w:pPr>
      <w:numPr>
        <w:numId w:val="0"/>
      </w:numPr>
      <w:ind w:left="391" w:hanging="357"/>
    </w:pPr>
    <w:rPr>
      <w:lang w:eastAsia="en-GB"/>
    </w:rPr>
  </w:style>
  <w:style w:type="paragraph" w:customStyle="1" w:styleId="TableContents9">
    <w:name w:val="TableContents9"/>
    <w:basedOn w:val="TableContents1"/>
    <w:qFormat/>
    <w:rsid w:val="00AF14E0"/>
    <w:rPr>
      <w:sz w:val="18"/>
      <w:szCs w:val="18"/>
    </w:rPr>
  </w:style>
  <w:style w:type="paragraph" w:customStyle="1" w:styleId="TableContents9italic">
    <w:name w:val="TableContents9italic"/>
    <w:basedOn w:val="TableContents9"/>
    <w:qFormat/>
    <w:rsid w:val="00AF14E0"/>
    <w:rPr>
      <w:i/>
      <w:iCs/>
    </w:rPr>
  </w:style>
  <w:style w:type="character" w:styleId="Hyperlink">
    <w:name w:val="Hyperlink"/>
    <w:basedOn w:val="DefaultParagraphFont"/>
    <w:uiPriority w:val="99"/>
    <w:unhideWhenUsed/>
    <w:rsid w:val="00393BB3"/>
    <w:rPr>
      <w:color w:val="0563C1" w:themeColor="hyperlink"/>
      <w:u w:val="single"/>
    </w:rPr>
  </w:style>
  <w:style w:type="table" w:customStyle="1" w:styleId="TableGrid1">
    <w:name w:val="Table Grid1"/>
    <w:basedOn w:val="TableNormal"/>
    <w:next w:val="TableGrid"/>
    <w:uiPriority w:val="59"/>
    <w:rsid w:val="00323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0843">
      <w:bodyDiv w:val="1"/>
      <w:marLeft w:val="0"/>
      <w:marRight w:val="0"/>
      <w:marTop w:val="0"/>
      <w:marBottom w:val="0"/>
      <w:divBdr>
        <w:top w:val="none" w:sz="0" w:space="0" w:color="auto"/>
        <w:left w:val="none" w:sz="0" w:space="0" w:color="auto"/>
        <w:bottom w:val="none" w:sz="0" w:space="0" w:color="auto"/>
        <w:right w:val="none" w:sz="0" w:space="0" w:color="auto"/>
      </w:divBdr>
    </w:div>
    <w:div w:id="311058601">
      <w:bodyDiv w:val="1"/>
      <w:marLeft w:val="0"/>
      <w:marRight w:val="0"/>
      <w:marTop w:val="0"/>
      <w:marBottom w:val="0"/>
      <w:divBdr>
        <w:top w:val="none" w:sz="0" w:space="0" w:color="auto"/>
        <w:left w:val="none" w:sz="0" w:space="0" w:color="auto"/>
        <w:bottom w:val="none" w:sz="0" w:space="0" w:color="auto"/>
        <w:right w:val="none" w:sz="0" w:space="0" w:color="auto"/>
      </w:divBdr>
    </w:div>
    <w:div w:id="318534969">
      <w:bodyDiv w:val="1"/>
      <w:marLeft w:val="0"/>
      <w:marRight w:val="0"/>
      <w:marTop w:val="0"/>
      <w:marBottom w:val="0"/>
      <w:divBdr>
        <w:top w:val="none" w:sz="0" w:space="0" w:color="auto"/>
        <w:left w:val="none" w:sz="0" w:space="0" w:color="auto"/>
        <w:bottom w:val="none" w:sz="0" w:space="0" w:color="auto"/>
        <w:right w:val="none" w:sz="0" w:space="0" w:color="auto"/>
      </w:divBdr>
    </w:div>
    <w:div w:id="596905084">
      <w:bodyDiv w:val="1"/>
      <w:marLeft w:val="0"/>
      <w:marRight w:val="0"/>
      <w:marTop w:val="0"/>
      <w:marBottom w:val="0"/>
      <w:divBdr>
        <w:top w:val="none" w:sz="0" w:space="0" w:color="auto"/>
        <w:left w:val="none" w:sz="0" w:space="0" w:color="auto"/>
        <w:bottom w:val="none" w:sz="0" w:space="0" w:color="auto"/>
        <w:right w:val="none" w:sz="0" w:space="0" w:color="auto"/>
      </w:divBdr>
    </w:div>
    <w:div w:id="1102846777">
      <w:bodyDiv w:val="1"/>
      <w:marLeft w:val="0"/>
      <w:marRight w:val="0"/>
      <w:marTop w:val="0"/>
      <w:marBottom w:val="0"/>
      <w:divBdr>
        <w:top w:val="none" w:sz="0" w:space="0" w:color="auto"/>
        <w:left w:val="none" w:sz="0" w:space="0" w:color="auto"/>
        <w:bottom w:val="none" w:sz="0" w:space="0" w:color="auto"/>
        <w:right w:val="none" w:sz="0" w:space="0" w:color="auto"/>
      </w:divBdr>
    </w:div>
    <w:div w:id="1125276926">
      <w:bodyDiv w:val="1"/>
      <w:marLeft w:val="0"/>
      <w:marRight w:val="0"/>
      <w:marTop w:val="0"/>
      <w:marBottom w:val="0"/>
      <w:divBdr>
        <w:top w:val="none" w:sz="0" w:space="0" w:color="auto"/>
        <w:left w:val="none" w:sz="0" w:space="0" w:color="auto"/>
        <w:bottom w:val="none" w:sz="0" w:space="0" w:color="auto"/>
        <w:right w:val="none" w:sz="0" w:space="0" w:color="auto"/>
      </w:divBdr>
    </w:div>
    <w:div w:id="1176844305">
      <w:bodyDiv w:val="1"/>
      <w:marLeft w:val="0"/>
      <w:marRight w:val="0"/>
      <w:marTop w:val="0"/>
      <w:marBottom w:val="0"/>
      <w:divBdr>
        <w:top w:val="none" w:sz="0" w:space="0" w:color="auto"/>
        <w:left w:val="none" w:sz="0" w:space="0" w:color="auto"/>
        <w:bottom w:val="none" w:sz="0" w:space="0" w:color="auto"/>
        <w:right w:val="none" w:sz="0" w:space="0" w:color="auto"/>
      </w:divBdr>
    </w:div>
    <w:div w:id="1410031306">
      <w:bodyDiv w:val="1"/>
      <w:marLeft w:val="0"/>
      <w:marRight w:val="0"/>
      <w:marTop w:val="0"/>
      <w:marBottom w:val="0"/>
      <w:divBdr>
        <w:top w:val="none" w:sz="0" w:space="0" w:color="auto"/>
        <w:left w:val="none" w:sz="0" w:space="0" w:color="auto"/>
        <w:bottom w:val="none" w:sz="0" w:space="0" w:color="auto"/>
        <w:right w:val="none" w:sz="0" w:space="0" w:color="auto"/>
      </w:divBdr>
    </w:div>
    <w:div w:id="1702440732">
      <w:bodyDiv w:val="1"/>
      <w:marLeft w:val="0"/>
      <w:marRight w:val="0"/>
      <w:marTop w:val="0"/>
      <w:marBottom w:val="0"/>
      <w:divBdr>
        <w:top w:val="none" w:sz="0" w:space="0" w:color="auto"/>
        <w:left w:val="none" w:sz="0" w:space="0" w:color="auto"/>
        <w:bottom w:val="none" w:sz="0" w:space="0" w:color="auto"/>
        <w:right w:val="none" w:sz="0" w:space="0" w:color="auto"/>
      </w:divBdr>
    </w:div>
    <w:div w:id="1722704118">
      <w:bodyDiv w:val="1"/>
      <w:marLeft w:val="0"/>
      <w:marRight w:val="0"/>
      <w:marTop w:val="0"/>
      <w:marBottom w:val="0"/>
      <w:divBdr>
        <w:top w:val="none" w:sz="0" w:space="0" w:color="auto"/>
        <w:left w:val="none" w:sz="0" w:space="0" w:color="auto"/>
        <w:bottom w:val="none" w:sz="0" w:space="0" w:color="auto"/>
        <w:right w:val="none" w:sz="0" w:space="0" w:color="auto"/>
      </w:divBdr>
    </w:div>
    <w:div w:id="202578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11</Pages>
  <Words>3261</Words>
  <Characters>18591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Ollie</dc:creator>
  <cp:keywords/>
  <dc:description/>
  <cp:lastModifiedBy>Ollie</cp:lastModifiedBy>
  <cp:revision>11</cp:revision>
  <dcterms:created xsi:type="dcterms:W3CDTF">2021-08-22T06:33:00Z</dcterms:created>
  <dcterms:modified xsi:type="dcterms:W3CDTF">2021-08-22T08:04:00Z</dcterms:modified>
</cp:coreProperties>
</file>